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7848" w:rsidRDefault="00E77848" w:rsidP="00E77848">
      <w:pPr>
        <w:spacing w:after="200" w:line="276" w:lineRule="auto"/>
        <w:ind w:firstLine="0"/>
        <w:jc w:val="center"/>
        <w:rPr>
          <w:rFonts w:cs="Arial"/>
          <w:b/>
          <w:szCs w:val="18"/>
        </w:rPr>
      </w:pPr>
    </w:p>
    <w:p w:rsidR="00E77848" w:rsidRPr="00E77848" w:rsidRDefault="00E77848" w:rsidP="00E77848">
      <w:pPr>
        <w:spacing w:after="200" w:line="276" w:lineRule="auto"/>
        <w:ind w:firstLine="0"/>
        <w:jc w:val="center"/>
        <w:rPr>
          <w:rFonts w:cs="Arial"/>
          <w:b/>
          <w:sz w:val="24"/>
          <w:u w:val="double"/>
        </w:rPr>
      </w:pPr>
      <w:r w:rsidRPr="00E77848">
        <w:rPr>
          <w:rFonts w:cs="Arial"/>
          <w:b/>
          <w:sz w:val="24"/>
          <w:u w:val="double"/>
        </w:rPr>
        <w:t>BREZOVÝ HÁJ v Nitre – budovanie prvkov zelenej infraštruktúry</w:t>
      </w:r>
    </w:p>
    <w:p w:rsidR="00E77848" w:rsidRPr="00E77848" w:rsidRDefault="00DA00C4" w:rsidP="00E77848">
      <w:pPr>
        <w:spacing w:after="200" w:line="276" w:lineRule="auto"/>
        <w:ind w:firstLine="0"/>
        <w:jc w:val="center"/>
        <w:rPr>
          <w:rFonts w:cs="Arial"/>
          <w:b/>
          <w:sz w:val="32"/>
          <w:szCs w:val="32"/>
        </w:rPr>
      </w:pPr>
      <w:r>
        <w:rPr>
          <w:rFonts w:cs="Arial"/>
          <w:b/>
          <w:sz w:val="32"/>
          <w:szCs w:val="32"/>
        </w:rPr>
        <w:t>SO 01</w:t>
      </w:r>
      <w:r w:rsidR="00E77848" w:rsidRPr="00E77848">
        <w:rPr>
          <w:rFonts w:cs="Arial"/>
          <w:b/>
          <w:sz w:val="32"/>
          <w:szCs w:val="32"/>
        </w:rPr>
        <w:t xml:space="preserve"> – </w:t>
      </w:r>
      <w:r>
        <w:rPr>
          <w:rFonts w:cs="Arial"/>
          <w:b/>
          <w:sz w:val="32"/>
          <w:szCs w:val="32"/>
        </w:rPr>
        <w:t>ZELENÁ INFRAŠTRUKTÚRA</w:t>
      </w:r>
    </w:p>
    <w:p w:rsidR="00A374BF" w:rsidRDefault="00681252" w:rsidP="00E77848">
      <w:pPr>
        <w:spacing w:after="200" w:line="276" w:lineRule="auto"/>
        <w:ind w:firstLine="0"/>
        <w:jc w:val="center"/>
        <w:rPr>
          <w:rFonts w:cs="Arial"/>
          <w:b/>
          <w:sz w:val="24"/>
        </w:rPr>
      </w:pPr>
      <w:r>
        <w:rPr>
          <w:rFonts w:cs="Arial"/>
          <w:b/>
          <w:sz w:val="24"/>
        </w:rPr>
        <w:t>TECHNICK</w:t>
      </w:r>
      <w:r w:rsidR="00CC05C4">
        <w:rPr>
          <w:rFonts w:cs="Arial"/>
          <w:b/>
          <w:sz w:val="24"/>
        </w:rPr>
        <w:t>Á SPRÁVA</w:t>
      </w:r>
    </w:p>
    <w:p w:rsidR="00E77848" w:rsidRPr="00E77848" w:rsidRDefault="00E77848" w:rsidP="00E77848">
      <w:pPr>
        <w:spacing w:after="200" w:line="276" w:lineRule="auto"/>
        <w:ind w:left="708" w:firstLine="0"/>
        <w:jc w:val="left"/>
        <w:rPr>
          <w:rFonts w:cs="Arial"/>
          <w:b/>
          <w:sz w:val="24"/>
        </w:rPr>
      </w:pPr>
      <w:r>
        <w:rPr>
          <w:rFonts w:cs="Arial"/>
          <w:b/>
          <w:sz w:val="24"/>
        </w:rPr>
        <w:t>OBSAH</w:t>
      </w:r>
    </w:p>
    <w:p w:rsidR="00A374BF" w:rsidRPr="00755AE3" w:rsidRDefault="00A374BF" w:rsidP="00755AE3">
      <w:pPr>
        <w:rPr>
          <w:rFonts w:cs="Arial"/>
          <w:b/>
          <w:szCs w:val="18"/>
        </w:rPr>
      </w:pPr>
    </w:p>
    <w:p w:rsidR="00BF4166" w:rsidRPr="00BF4166" w:rsidRDefault="00D109CB">
      <w:pPr>
        <w:pStyle w:val="Obsah1"/>
        <w:rPr>
          <w:rFonts w:asciiTheme="minorHAnsi" w:eastAsiaTheme="minorEastAsia" w:hAnsiTheme="minorHAnsi" w:cstheme="minorBidi"/>
          <w:b w:val="0"/>
          <w:bCs w:val="0"/>
          <w:caps w:val="0"/>
          <w:noProof/>
          <w:sz w:val="18"/>
          <w:szCs w:val="18"/>
        </w:rPr>
      </w:pPr>
      <w:r w:rsidRPr="00BF4166">
        <w:rPr>
          <w:rFonts w:cs="Arial"/>
          <w:smallCaps/>
          <w:sz w:val="18"/>
          <w:szCs w:val="18"/>
        </w:rPr>
        <w:fldChar w:fldCharType="begin"/>
      </w:r>
      <w:r w:rsidR="00A374BF" w:rsidRPr="00BF4166">
        <w:rPr>
          <w:rFonts w:cs="Arial"/>
          <w:smallCaps/>
          <w:sz w:val="18"/>
          <w:szCs w:val="18"/>
        </w:rPr>
        <w:instrText xml:space="preserve"> TOC \o "1-3" \h \z \u </w:instrText>
      </w:r>
      <w:r w:rsidRPr="00BF4166">
        <w:rPr>
          <w:rFonts w:cs="Arial"/>
          <w:smallCaps/>
          <w:sz w:val="18"/>
          <w:szCs w:val="18"/>
        </w:rPr>
        <w:fldChar w:fldCharType="separate"/>
      </w:r>
      <w:hyperlink w:anchor="_Toc484091678" w:history="1">
        <w:r w:rsidR="00BF4166" w:rsidRPr="00BF4166">
          <w:rPr>
            <w:rStyle w:val="Hypertextovprepojenie"/>
            <w:noProof/>
            <w:sz w:val="18"/>
            <w:szCs w:val="18"/>
          </w:rPr>
          <w:t>1</w:t>
        </w:r>
        <w:r w:rsidR="00BF4166" w:rsidRPr="00BF4166">
          <w:rPr>
            <w:rFonts w:asciiTheme="minorHAnsi" w:eastAsiaTheme="minorEastAsia" w:hAnsiTheme="minorHAnsi" w:cstheme="minorBidi"/>
            <w:b w:val="0"/>
            <w:bCs w:val="0"/>
            <w:caps w:val="0"/>
            <w:noProof/>
            <w:sz w:val="18"/>
            <w:szCs w:val="18"/>
          </w:rPr>
          <w:tab/>
        </w:r>
        <w:r w:rsidR="00BF4166" w:rsidRPr="00BF4166">
          <w:rPr>
            <w:rStyle w:val="Hypertextovprepojenie"/>
            <w:noProof/>
            <w:sz w:val="18"/>
            <w:szCs w:val="18"/>
          </w:rPr>
          <w:t>identifikačné údaje</w:t>
        </w:r>
        <w:r w:rsidR="00BF4166" w:rsidRPr="00BF4166">
          <w:rPr>
            <w:noProof/>
            <w:webHidden/>
            <w:sz w:val="18"/>
            <w:szCs w:val="18"/>
          </w:rPr>
          <w:tab/>
        </w:r>
        <w:r w:rsidR="00BF4166" w:rsidRPr="00BF4166">
          <w:rPr>
            <w:noProof/>
            <w:webHidden/>
            <w:sz w:val="18"/>
            <w:szCs w:val="18"/>
          </w:rPr>
          <w:fldChar w:fldCharType="begin"/>
        </w:r>
        <w:r w:rsidR="00BF4166" w:rsidRPr="00BF4166">
          <w:rPr>
            <w:noProof/>
            <w:webHidden/>
            <w:sz w:val="18"/>
            <w:szCs w:val="18"/>
          </w:rPr>
          <w:instrText xml:space="preserve"> PAGEREF _Toc484091678 \h </w:instrText>
        </w:r>
        <w:r w:rsidR="00BF4166" w:rsidRPr="00BF4166">
          <w:rPr>
            <w:noProof/>
            <w:webHidden/>
            <w:sz w:val="18"/>
            <w:szCs w:val="18"/>
          </w:rPr>
        </w:r>
        <w:r w:rsidR="00BF4166" w:rsidRPr="00BF4166">
          <w:rPr>
            <w:noProof/>
            <w:webHidden/>
            <w:sz w:val="18"/>
            <w:szCs w:val="18"/>
          </w:rPr>
          <w:fldChar w:fldCharType="separate"/>
        </w:r>
        <w:r w:rsidR="008B6556">
          <w:rPr>
            <w:noProof/>
            <w:webHidden/>
            <w:sz w:val="18"/>
            <w:szCs w:val="18"/>
          </w:rPr>
          <w:t>1</w:t>
        </w:r>
        <w:r w:rsidR="00BF4166" w:rsidRPr="00BF4166">
          <w:rPr>
            <w:noProof/>
            <w:webHidden/>
            <w:sz w:val="18"/>
            <w:szCs w:val="18"/>
          </w:rPr>
          <w:fldChar w:fldCharType="end"/>
        </w:r>
      </w:hyperlink>
    </w:p>
    <w:p w:rsidR="00BF4166" w:rsidRPr="00BF4166" w:rsidRDefault="009B1975">
      <w:pPr>
        <w:pStyle w:val="Obsah1"/>
        <w:rPr>
          <w:rFonts w:asciiTheme="minorHAnsi" w:eastAsiaTheme="minorEastAsia" w:hAnsiTheme="minorHAnsi" w:cstheme="minorBidi"/>
          <w:b w:val="0"/>
          <w:bCs w:val="0"/>
          <w:caps w:val="0"/>
          <w:noProof/>
          <w:sz w:val="18"/>
          <w:szCs w:val="18"/>
        </w:rPr>
      </w:pPr>
      <w:hyperlink w:anchor="_Toc484091679" w:history="1">
        <w:r w:rsidR="00BF4166" w:rsidRPr="00BF4166">
          <w:rPr>
            <w:rStyle w:val="Hypertextovprepojenie"/>
            <w:noProof/>
            <w:sz w:val="18"/>
            <w:szCs w:val="18"/>
          </w:rPr>
          <w:t>2</w:t>
        </w:r>
        <w:r w:rsidR="00BF4166" w:rsidRPr="00BF4166">
          <w:rPr>
            <w:rFonts w:asciiTheme="minorHAnsi" w:eastAsiaTheme="minorEastAsia" w:hAnsiTheme="minorHAnsi" w:cstheme="minorBidi"/>
            <w:b w:val="0"/>
            <w:bCs w:val="0"/>
            <w:caps w:val="0"/>
            <w:noProof/>
            <w:sz w:val="18"/>
            <w:szCs w:val="18"/>
          </w:rPr>
          <w:tab/>
        </w:r>
        <w:r w:rsidR="00BF4166" w:rsidRPr="00BF4166">
          <w:rPr>
            <w:rStyle w:val="Hypertextovprepojenie"/>
            <w:noProof/>
            <w:sz w:val="18"/>
            <w:szCs w:val="18"/>
          </w:rPr>
          <w:t>účel a obsah dokumentácie</w:t>
        </w:r>
        <w:r w:rsidR="00BF4166" w:rsidRPr="00BF4166">
          <w:rPr>
            <w:noProof/>
            <w:webHidden/>
            <w:sz w:val="18"/>
            <w:szCs w:val="18"/>
          </w:rPr>
          <w:tab/>
        </w:r>
        <w:r w:rsidR="00BF4166" w:rsidRPr="00BF4166">
          <w:rPr>
            <w:noProof/>
            <w:webHidden/>
            <w:sz w:val="18"/>
            <w:szCs w:val="18"/>
          </w:rPr>
          <w:fldChar w:fldCharType="begin"/>
        </w:r>
        <w:r w:rsidR="00BF4166" w:rsidRPr="00BF4166">
          <w:rPr>
            <w:noProof/>
            <w:webHidden/>
            <w:sz w:val="18"/>
            <w:szCs w:val="18"/>
          </w:rPr>
          <w:instrText xml:space="preserve"> PAGEREF _Toc484091679 \h </w:instrText>
        </w:r>
        <w:r w:rsidR="00BF4166" w:rsidRPr="00BF4166">
          <w:rPr>
            <w:noProof/>
            <w:webHidden/>
            <w:sz w:val="18"/>
            <w:szCs w:val="18"/>
          </w:rPr>
        </w:r>
        <w:r w:rsidR="00BF4166" w:rsidRPr="00BF4166">
          <w:rPr>
            <w:noProof/>
            <w:webHidden/>
            <w:sz w:val="18"/>
            <w:szCs w:val="18"/>
          </w:rPr>
          <w:fldChar w:fldCharType="separate"/>
        </w:r>
        <w:r w:rsidR="008B6556">
          <w:rPr>
            <w:noProof/>
            <w:webHidden/>
            <w:sz w:val="18"/>
            <w:szCs w:val="18"/>
          </w:rPr>
          <w:t>1</w:t>
        </w:r>
        <w:r w:rsidR="00BF4166" w:rsidRPr="00BF4166">
          <w:rPr>
            <w:noProof/>
            <w:webHidden/>
            <w:sz w:val="18"/>
            <w:szCs w:val="18"/>
          </w:rPr>
          <w:fldChar w:fldCharType="end"/>
        </w:r>
      </w:hyperlink>
    </w:p>
    <w:p w:rsidR="00BF4166" w:rsidRPr="00BF4166" w:rsidRDefault="009B1975">
      <w:pPr>
        <w:pStyle w:val="Obsah1"/>
        <w:rPr>
          <w:rFonts w:asciiTheme="minorHAnsi" w:eastAsiaTheme="minorEastAsia" w:hAnsiTheme="minorHAnsi" w:cstheme="minorBidi"/>
          <w:b w:val="0"/>
          <w:bCs w:val="0"/>
          <w:caps w:val="0"/>
          <w:noProof/>
          <w:sz w:val="18"/>
          <w:szCs w:val="18"/>
        </w:rPr>
      </w:pPr>
      <w:hyperlink w:anchor="_Toc484091680" w:history="1">
        <w:r w:rsidR="00BF4166" w:rsidRPr="00BF4166">
          <w:rPr>
            <w:rStyle w:val="Hypertextovprepojenie"/>
            <w:noProof/>
            <w:sz w:val="18"/>
            <w:szCs w:val="18"/>
          </w:rPr>
          <w:t>3</w:t>
        </w:r>
        <w:r w:rsidR="00BF4166" w:rsidRPr="00BF4166">
          <w:rPr>
            <w:rFonts w:asciiTheme="minorHAnsi" w:eastAsiaTheme="minorEastAsia" w:hAnsiTheme="minorHAnsi" w:cstheme="minorBidi"/>
            <w:b w:val="0"/>
            <w:bCs w:val="0"/>
            <w:caps w:val="0"/>
            <w:noProof/>
            <w:sz w:val="18"/>
            <w:szCs w:val="18"/>
          </w:rPr>
          <w:tab/>
        </w:r>
        <w:r w:rsidR="00BF4166" w:rsidRPr="00BF4166">
          <w:rPr>
            <w:rStyle w:val="Hypertextovprepojenie"/>
            <w:noProof/>
            <w:sz w:val="18"/>
            <w:szCs w:val="18"/>
          </w:rPr>
          <w:t>súčasný stav</w:t>
        </w:r>
        <w:r w:rsidR="00BF4166" w:rsidRPr="00BF4166">
          <w:rPr>
            <w:noProof/>
            <w:webHidden/>
            <w:sz w:val="18"/>
            <w:szCs w:val="18"/>
          </w:rPr>
          <w:tab/>
        </w:r>
        <w:r w:rsidR="00BF4166" w:rsidRPr="00BF4166">
          <w:rPr>
            <w:noProof/>
            <w:webHidden/>
            <w:sz w:val="18"/>
            <w:szCs w:val="18"/>
          </w:rPr>
          <w:fldChar w:fldCharType="begin"/>
        </w:r>
        <w:r w:rsidR="00BF4166" w:rsidRPr="00BF4166">
          <w:rPr>
            <w:noProof/>
            <w:webHidden/>
            <w:sz w:val="18"/>
            <w:szCs w:val="18"/>
          </w:rPr>
          <w:instrText xml:space="preserve"> PAGEREF _Toc484091680 \h </w:instrText>
        </w:r>
        <w:r w:rsidR="00BF4166" w:rsidRPr="00BF4166">
          <w:rPr>
            <w:noProof/>
            <w:webHidden/>
            <w:sz w:val="18"/>
            <w:szCs w:val="18"/>
          </w:rPr>
        </w:r>
        <w:r w:rsidR="00BF4166" w:rsidRPr="00BF4166">
          <w:rPr>
            <w:noProof/>
            <w:webHidden/>
            <w:sz w:val="18"/>
            <w:szCs w:val="18"/>
          </w:rPr>
          <w:fldChar w:fldCharType="separate"/>
        </w:r>
        <w:r w:rsidR="008B6556">
          <w:rPr>
            <w:noProof/>
            <w:webHidden/>
            <w:sz w:val="18"/>
            <w:szCs w:val="18"/>
          </w:rPr>
          <w:t>1</w:t>
        </w:r>
        <w:r w:rsidR="00BF4166" w:rsidRPr="00BF4166">
          <w:rPr>
            <w:noProof/>
            <w:webHidden/>
            <w:sz w:val="18"/>
            <w:szCs w:val="18"/>
          </w:rPr>
          <w:fldChar w:fldCharType="end"/>
        </w:r>
      </w:hyperlink>
    </w:p>
    <w:p w:rsidR="00BF4166" w:rsidRPr="00BF4166" w:rsidRDefault="009B1975">
      <w:pPr>
        <w:pStyle w:val="Obsah2"/>
        <w:tabs>
          <w:tab w:val="left" w:pos="1540"/>
          <w:tab w:val="right" w:leader="dot" w:pos="9062"/>
        </w:tabs>
        <w:rPr>
          <w:rFonts w:asciiTheme="minorHAnsi" w:eastAsiaTheme="minorEastAsia" w:hAnsiTheme="minorHAnsi" w:cstheme="minorBidi"/>
          <w:smallCaps w:val="0"/>
          <w:noProof/>
          <w:sz w:val="18"/>
          <w:szCs w:val="18"/>
        </w:rPr>
      </w:pPr>
      <w:hyperlink w:anchor="_Toc484091681" w:history="1">
        <w:r w:rsidR="00BF4166" w:rsidRPr="00BF4166">
          <w:rPr>
            <w:rStyle w:val="Hypertextovprepojenie"/>
            <w:noProof/>
            <w:sz w:val="18"/>
            <w:szCs w:val="18"/>
          </w:rPr>
          <w:t>3.1</w:t>
        </w:r>
        <w:r w:rsidR="00BF4166" w:rsidRPr="00BF4166">
          <w:rPr>
            <w:rFonts w:asciiTheme="minorHAnsi" w:eastAsiaTheme="minorEastAsia" w:hAnsiTheme="minorHAnsi" w:cstheme="minorBidi"/>
            <w:smallCaps w:val="0"/>
            <w:noProof/>
            <w:sz w:val="18"/>
            <w:szCs w:val="18"/>
          </w:rPr>
          <w:tab/>
        </w:r>
        <w:r w:rsidR="00BF4166" w:rsidRPr="00BF4166">
          <w:rPr>
            <w:rStyle w:val="Hypertextovprepojenie"/>
            <w:noProof/>
            <w:sz w:val="18"/>
            <w:szCs w:val="18"/>
          </w:rPr>
          <w:t>zhodnotenie súčasného stavu drevín a ich porastov</w:t>
        </w:r>
        <w:r w:rsidR="00BF4166" w:rsidRPr="00BF4166">
          <w:rPr>
            <w:noProof/>
            <w:webHidden/>
            <w:sz w:val="18"/>
            <w:szCs w:val="18"/>
          </w:rPr>
          <w:tab/>
        </w:r>
        <w:r w:rsidR="00BF4166" w:rsidRPr="00BF4166">
          <w:rPr>
            <w:noProof/>
            <w:webHidden/>
            <w:sz w:val="18"/>
            <w:szCs w:val="18"/>
          </w:rPr>
          <w:fldChar w:fldCharType="begin"/>
        </w:r>
        <w:r w:rsidR="00BF4166" w:rsidRPr="00BF4166">
          <w:rPr>
            <w:noProof/>
            <w:webHidden/>
            <w:sz w:val="18"/>
            <w:szCs w:val="18"/>
          </w:rPr>
          <w:instrText xml:space="preserve"> PAGEREF _Toc484091681 \h </w:instrText>
        </w:r>
        <w:r w:rsidR="00BF4166" w:rsidRPr="00BF4166">
          <w:rPr>
            <w:noProof/>
            <w:webHidden/>
            <w:sz w:val="18"/>
            <w:szCs w:val="18"/>
          </w:rPr>
        </w:r>
        <w:r w:rsidR="00BF4166" w:rsidRPr="00BF4166">
          <w:rPr>
            <w:noProof/>
            <w:webHidden/>
            <w:sz w:val="18"/>
            <w:szCs w:val="18"/>
          </w:rPr>
          <w:fldChar w:fldCharType="separate"/>
        </w:r>
        <w:r w:rsidR="008B6556">
          <w:rPr>
            <w:noProof/>
            <w:webHidden/>
            <w:sz w:val="18"/>
            <w:szCs w:val="18"/>
          </w:rPr>
          <w:t>1</w:t>
        </w:r>
        <w:r w:rsidR="00BF4166" w:rsidRPr="00BF4166">
          <w:rPr>
            <w:noProof/>
            <w:webHidden/>
            <w:sz w:val="18"/>
            <w:szCs w:val="18"/>
          </w:rPr>
          <w:fldChar w:fldCharType="end"/>
        </w:r>
      </w:hyperlink>
    </w:p>
    <w:p w:rsidR="00BF4166" w:rsidRPr="00BF4166" w:rsidRDefault="009B1975">
      <w:pPr>
        <w:pStyle w:val="Obsah2"/>
        <w:tabs>
          <w:tab w:val="left" w:pos="1540"/>
          <w:tab w:val="right" w:leader="dot" w:pos="9062"/>
        </w:tabs>
        <w:rPr>
          <w:rFonts w:asciiTheme="minorHAnsi" w:eastAsiaTheme="minorEastAsia" w:hAnsiTheme="minorHAnsi" w:cstheme="minorBidi"/>
          <w:smallCaps w:val="0"/>
          <w:noProof/>
          <w:sz w:val="18"/>
          <w:szCs w:val="18"/>
        </w:rPr>
      </w:pPr>
      <w:hyperlink w:anchor="_Toc484091682" w:history="1">
        <w:r w:rsidR="00BF4166" w:rsidRPr="00BF4166">
          <w:rPr>
            <w:rStyle w:val="Hypertextovprepojenie"/>
            <w:noProof/>
            <w:sz w:val="18"/>
            <w:szCs w:val="18"/>
          </w:rPr>
          <w:t>3.2</w:t>
        </w:r>
        <w:r w:rsidR="00BF4166" w:rsidRPr="00BF4166">
          <w:rPr>
            <w:rFonts w:asciiTheme="minorHAnsi" w:eastAsiaTheme="minorEastAsia" w:hAnsiTheme="minorHAnsi" w:cstheme="minorBidi"/>
            <w:smallCaps w:val="0"/>
            <w:noProof/>
            <w:sz w:val="18"/>
            <w:szCs w:val="18"/>
          </w:rPr>
          <w:tab/>
        </w:r>
        <w:r w:rsidR="00BF4166" w:rsidRPr="00BF4166">
          <w:rPr>
            <w:rStyle w:val="Hypertextovprepojenie"/>
            <w:noProof/>
            <w:sz w:val="18"/>
            <w:szCs w:val="18"/>
          </w:rPr>
          <w:t>Výruby</w:t>
        </w:r>
        <w:r w:rsidR="00BF4166" w:rsidRPr="00BF4166">
          <w:rPr>
            <w:noProof/>
            <w:webHidden/>
            <w:sz w:val="18"/>
            <w:szCs w:val="18"/>
          </w:rPr>
          <w:tab/>
        </w:r>
        <w:r w:rsidR="00BF4166" w:rsidRPr="00BF4166">
          <w:rPr>
            <w:noProof/>
            <w:webHidden/>
            <w:sz w:val="18"/>
            <w:szCs w:val="18"/>
          </w:rPr>
          <w:fldChar w:fldCharType="begin"/>
        </w:r>
        <w:r w:rsidR="00BF4166" w:rsidRPr="00BF4166">
          <w:rPr>
            <w:noProof/>
            <w:webHidden/>
            <w:sz w:val="18"/>
            <w:szCs w:val="18"/>
          </w:rPr>
          <w:instrText xml:space="preserve"> PAGEREF _Toc484091682 \h </w:instrText>
        </w:r>
        <w:r w:rsidR="00BF4166" w:rsidRPr="00BF4166">
          <w:rPr>
            <w:noProof/>
            <w:webHidden/>
            <w:sz w:val="18"/>
            <w:szCs w:val="18"/>
          </w:rPr>
        </w:r>
        <w:r w:rsidR="00BF4166" w:rsidRPr="00BF4166">
          <w:rPr>
            <w:noProof/>
            <w:webHidden/>
            <w:sz w:val="18"/>
            <w:szCs w:val="18"/>
          </w:rPr>
          <w:fldChar w:fldCharType="separate"/>
        </w:r>
        <w:r w:rsidR="008B6556">
          <w:rPr>
            <w:noProof/>
            <w:webHidden/>
            <w:sz w:val="18"/>
            <w:szCs w:val="18"/>
          </w:rPr>
          <w:t>3</w:t>
        </w:r>
        <w:r w:rsidR="00BF4166" w:rsidRPr="00BF4166">
          <w:rPr>
            <w:noProof/>
            <w:webHidden/>
            <w:sz w:val="18"/>
            <w:szCs w:val="18"/>
          </w:rPr>
          <w:fldChar w:fldCharType="end"/>
        </w:r>
      </w:hyperlink>
    </w:p>
    <w:p w:rsidR="00BF4166" w:rsidRPr="00BF4166" w:rsidRDefault="009B1975">
      <w:pPr>
        <w:pStyle w:val="Obsah1"/>
        <w:rPr>
          <w:rFonts w:asciiTheme="minorHAnsi" w:eastAsiaTheme="minorEastAsia" w:hAnsiTheme="minorHAnsi" w:cstheme="minorBidi"/>
          <w:b w:val="0"/>
          <w:bCs w:val="0"/>
          <w:caps w:val="0"/>
          <w:noProof/>
          <w:sz w:val="18"/>
          <w:szCs w:val="18"/>
        </w:rPr>
      </w:pPr>
      <w:hyperlink w:anchor="_Toc484091683" w:history="1">
        <w:r w:rsidR="00BF4166" w:rsidRPr="00BF4166">
          <w:rPr>
            <w:rStyle w:val="Hypertextovprepojenie"/>
            <w:noProof/>
            <w:sz w:val="18"/>
            <w:szCs w:val="18"/>
          </w:rPr>
          <w:t>4</w:t>
        </w:r>
        <w:r w:rsidR="00BF4166" w:rsidRPr="00BF4166">
          <w:rPr>
            <w:rFonts w:asciiTheme="minorHAnsi" w:eastAsiaTheme="minorEastAsia" w:hAnsiTheme="minorHAnsi" w:cstheme="minorBidi"/>
            <w:b w:val="0"/>
            <w:bCs w:val="0"/>
            <w:caps w:val="0"/>
            <w:noProof/>
            <w:sz w:val="18"/>
            <w:szCs w:val="18"/>
          </w:rPr>
          <w:tab/>
        </w:r>
        <w:r w:rsidR="00BF4166" w:rsidRPr="00BF4166">
          <w:rPr>
            <w:rStyle w:val="Hypertextovprepojenie"/>
            <w:noProof/>
            <w:sz w:val="18"/>
            <w:szCs w:val="18"/>
          </w:rPr>
          <w:t>návrh zelenej infraštruktúry</w:t>
        </w:r>
        <w:r w:rsidR="00BF4166" w:rsidRPr="00BF4166">
          <w:rPr>
            <w:noProof/>
            <w:webHidden/>
            <w:sz w:val="18"/>
            <w:szCs w:val="18"/>
          </w:rPr>
          <w:tab/>
        </w:r>
        <w:r w:rsidR="00BF4166" w:rsidRPr="00BF4166">
          <w:rPr>
            <w:noProof/>
            <w:webHidden/>
            <w:sz w:val="18"/>
            <w:szCs w:val="18"/>
          </w:rPr>
          <w:fldChar w:fldCharType="begin"/>
        </w:r>
        <w:r w:rsidR="00BF4166" w:rsidRPr="00BF4166">
          <w:rPr>
            <w:noProof/>
            <w:webHidden/>
            <w:sz w:val="18"/>
            <w:szCs w:val="18"/>
          </w:rPr>
          <w:instrText xml:space="preserve"> PAGEREF _Toc484091683 \h </w:instrText>
        </w:r>
        <w:r w:rsidR="00BF4166" w:rsidRPr="00BF4166">
          <w:rPr>
            <w:noProof/>
            <w:webHidden/>
            <w:sz w:val="18"/>
            <w:szCs w:val="18"/>
          </w:rPr>
        </w:r>
        <w:r w:rsidR="00BF4166" w:rsidRPr="00BF4166">
          <w:rPr>
            <w:noProof/>
            <w:webHidden/>
            <w:sz w:val="18"/>
            <w:szCs w:val="18"/>
          </w:rPr>
          <w:fldChar w:fldCharType="separate"/>
        </w:r>
        <w:r w:rsidR="008B6556">
          <w:rPr>
            <w:noProof/>
            <w:webHidden/>
            <w:sz w:val="18"/>
            <w:szCs w:val="18"/>
          </w:rPr>
          <w:t>3</w:t>
        </w:r>
        <w:r w:rsidR="00BF4166" w:rsidRPr="00BF4166">
          <w:rPr>
            <w:noProof/>
            <w:webHidden/>
            <w:sz w:val="18"/>
            <w:szCs w:val="18"/>
          </w:rPr>
          <w:fldChar w:fldCharType="end"/>
        </w:r>
      </w:hyperlink>
    </w:p>
    <w:p w:rsidR="00BF4166" w:rsidRPr="00BF4166" w:rsidRDefault="009B1975">
      <w:pPr>
        <w:pStyle w:val="Obsah2"/>
        <w:tabs>
          <w:tab w:val="left" w:pos="1540"/>
          <w:tab w:val="right" w:leader="dot" w:pos="9062"/>
        </w:tabs>
        <w:rPr>
          <w:rFonts w:asciiTheme="minorHAnsi" w:eastAsiaTheme="minorEastAsia" w:hAnsiTheme="minorHAnsi" w:cstheme="minorBidi"/>
          <w:smallCaps w:val="0"/>
          <w:noProof/>
          <w:sz w:val="18"/>
          <w:szCs w:val="18"/>
        </w:rPr>
      </w:pPr>
      <w:hyperlink w:anchor="_Toc484091684" w:history="1">
        <w:r w:rsidR="00BF4166" w:rsidRPr="00BF4166">
          <w:rPr>
            <w:rStyle w:val="Hypertextovprepojenie"/>
            <w:noProof/>
            <w:sz w:val="18"/>
            <w:szCs w:val="18"/>
            <w:lang w:eastAsia="cs-CZ"/>
          </w:rPr>
          <w:t>4.1</w:t>
        </w:r>
        <w:r w:rsidR="00BF4166" w:rsidRPr="00BF4166">
          <w:rPr>
            <w:rFonts w:asciiTheme="minorHAnsi" w:eastAsiaTheme="minorEastAsia" w:hAnsiTheme="minorHAnsi" w:cstheme="minorBidi"/>
            <w:smallCaps w:val="0"/>
            <w:noProof/>
            <w:sz w:val="18"/>
            <w:szCs w:val="18"/>
          </w:rPr>
          <w:tab/>
        </w:r>
        <w:r w:rsidR="00BF4166" w:rsidRPr="00BF4166">
          <w:rPr>
            <w:rStyle w:val="Hypertextovprepojenie"/>
            <w:noProof/>
            <w:sz w:val="18"/>
            <w:szCs w:val="18"/>
            <w:lang w:eastAsia="cs-CZ"/>
          </w:rPr>
          <w:t>ekoostrovčeky</w:t>
        </w:r>
        <w:r w:rsidR="00BF4166" w:rsidRPr="00BF4166">
          <w:rPr>
            <w:noProof/>
            <w:webHidden/>
            <w:sz w:val="18"/>
            <w:szCs w:val="18"/>
          </w:rPr>
          <w:tab/>
        </w:r>
        <w:r w:rsidR="00BF4166" w:rsidRPr="00BF4166">
          <w:rPr>
            <w:noProof/>
            <w:webHidden/>
            <w:sz w:val="18"/>
            <w:szCs w:val="18"/>
          </w:rPr>
          <w:fldChar w:fldCharType="begin"/>
        </w:r>
        <w:r w:rsidR="00BF4166" w:rsidRPr="00BF4166">
          <w:rPr>
            <w:noProof/>
            <w:webHidden/>
            <w:sz w:val="18"/>
            <w:szCs w:val="18"/>
          </w:rPr>
          <w:instrText xml:space="preserve"> PAGEREF _Toc484091684 \h </w:instrText>
        </w:r>
        <w:r w:rsidR="00BF4166" w:rsidRPr="00BF4166">
          <w:rPr>
            <w:noProof/>
            <w:webHidden/>
            <w:sz w:val="18"/>
            <w:szCs w:val="18"/>
          </w:rPr>
        </w:r>
        <w:r w:rsidR="00BF4166" w:rsidRPr="00BF4166">
          <w:rPr>
            <w:noProof/>
            <w:webHidden/>
            <w:sz w:val="18"/>
            <w:szCs w:val="18"/>
          </w:rPr>
          <w:fldChar w:fldCharType="separate"/>
        </w:r>
        <w:r w:rsidR="008B6556">
          <w:rPr>
            <w:noProof/>
            <w:webHidden/>
            <w:sz w:val="18"/>
            <w:szCs w:val="18"/>
          </w:rPr>
          <w:t>4</w:t>
        </w:r>
        <w:r w:rsidR="00BF4166" w:rsidRPr="00BF4166">
          <w:rPr>
            <w:noProof/>
            <w:webHidden/>
            <w:sz w:val="18"/>
            <w:szCs w:val="18"/>
          </w:rPr>
          <w:fldChar w:fldCharType="end"/>
        </w:r>
      </w:hyperlink>
    </w:p>
    <w:p w:rsidR="00BF4166" w:rsidRPr="00BF4166" w:rsidRDefault="009B1975">
      <w:pPr>
        <w:pStyle w:val="Obsah2"/>
        <w:tabs>
          <w:tab w:val="left" w:pos="1540"/>
          <w:tab w:val="right" w:leader="dot" w:pos="9062"/>
        </w:tabs>
        <w:rPr>
          <w:rFonts w:asciiTheme="minorHAnsi" w:eastAsiaTheme="minorEastAsia" w:hAnsiTheme="minorHAnsi" w:cstheme="minorBidi"/>
          <w:smallCaps w:val="0"/>
          <w:noProof/>
          <w:sz w:val="18"/>
          <w:szCs w:val="18"/>
        </w:rPr>
      </w:pPr>
      <w:hyperlink w:anchor="_Toc484091685" w:history="1">
        <w:r w:rsidR="00BF4166" w:rsidRPr="00BF4166">
          <w:rPr>
            <w:rStyle w:val="Hypertextovprepojenie"/>
            <w:noProof/>
            <w:sz w:val="18"/>
            <w:szCs w:val="18"/>
          </w:rPr>
          <w:t>4.2</w:t>
        </w:r>
        <w:r w:rsidR="00BF4166" w:rsidRPr="00BF4166">
          <w:rPr>
            <w:rFonts w:asciiTheme="minorHAnsi" w:eastAsiaTheme="minorEastAsia" w:hAnsiTheme="minorHAnsi" w:cstheme="minorBidi"/>
            <w:smallCaps w:val="0"/>
            <w:noProof/>
            <w:sz w:val="18"/>
            <w:szCs w:val="18"/>
          </w:rPr>
          <w:tab/>
        </w:r>
        <w:r w:rsidR="00BF4166" w:rsidRPr="00BF4166">
          <w:rPr>
            <w:rStyle w:val="Hypertextovprepojenie"/>
            <w:noProof/>
            <w:sz w:val="18"/>
            <w:szCs w:val="18"/>
          </w:rPr>
          <w:t>solitérne výsadby kostrových drevín</w:t>
        </w:r>
        <w:r w:rsidR="00BF4166" w:rsidRPr="00BF4166">
          <w:rPr>
            <w:noProof/>
            <w:webHidden/>
            <w:sz w:val="18"/>
            <w:szCs w:val="18"/>
          </w:rPr>
          <w:tab/>
        </w:r>
        <w:r w:rsidR="00BF4166" w:rsidRPr="00BF4166">
          <w:rPr>
            <w:noProof/>
            <w:webHidden/>
            <w:sz w:val="18"/>
            <w:szCs w:val="18"/>
          </w:rPr>
          <w:fldChar w:fldCharType="begin"/>
        </w:r>
        <w:r w:rsidR="00BF4166" w:rsidRPr="00BF4166">
          <w:rPr>
            <w:noProof/>
            <w:webHidden/>
            <w:sz w:val="18"/>
            <w:szCs w:val="18"/>
          </w:rPr>
          <w:instrText xml:space="preserve"> PAGEREF _Toc484091685 \h </w:instrText>
        </w:r>
        <w:r w:rsidR="00BF4166" w:rsidRPr="00BF4166">
          <w:rPr>
            <w:noProof/>
            <w:webHidden/>
            <w:sz w:val="18"/>
            <w:szCs w:val="18"/>
          </w:rPr>
        </w:r>
        <w:r w:rsidR="00BF4166" w:rsidRPr="00BF4166">
          <w:rPr>
            <w:noProof/>
            <w:webHidden/>
            <w:sz w:val="18"/>
            <w:szCs w:val="18"/>
          </w:rPr>
          <w:fldChar w:fldCharType="separate"/>
        </w:r>
        <w:r w:rsidR="008B6556">
          <w:rPr>
            <w:noProof/>
            <w:webHidden/>
            <w:sz w:val="18"/>
            <w:szCs w:val="18"/>
          </w:rPr>
          <w:t>5</w:t>
        </w:r>
        <w:r w:rsidR="00BF4166" w:rsidRPr="00BF4166">
          <w:rPr>
            <w:noProof/>
            <w:webHidden/>
            <w:sz w:val="18"/>
            <w:szCs w:val="18"/>
          </w:rPr>
          <w:fldChar w:fldCharType="end"/>
        </w:r>
      </w:hyperlink>
    </w:p>
    <w:p w:rsidR="00BF4166" w:rsidRPr="00BF4166" w:rsidRDefault="009B1975">
      <w:pPr>
        <w:pStyle w:val="Obsah2"/>
        <w:tabs>
          <w:tab w:val="left" w:pos="1540"/>
          <w:tab w:val="right" w:leader="dot" w:pos="9062"/>
        </w:tabs>
        <w:rPr>
          <w:rFonts w:asciiTheme="minorHAnsi" w:eastAsiaTheme="minorEastAsia" w:hAnsiTheme="minorHAnsi" w:cstheme="minorBidi"/>
          <w:smallCaps w:val="0"/>
          <w:noProof/>
          <w:sz w:val="18"/>
          <w:szCs w:val="18"/>
        </w:rPr>
      </w:pPr>
      <w:hyperlink w:anchor="_Toc484091686" w:history="1">
        <w:r w:rsidR="00BF4166" w:rsidRPr="00BF4166">
          <w:rPr>
            <w:rStyle w:val="Hypertextovprepojenie"/>
            <w:noProof/>
            <w:sz w:val="18"/>
            <w:szCs w:val="18"/>
            <w:lang w:eastAsia="cs-CZ"/>
          </w:rPr>
          <w:t>4.3</w:t>
        </w:r>
        <w:r w:rsidR="00BF4166" w:rsidRPr="00BF4166">
          <w:rPr>
            <w:rFonts w:asciiTheme="minorHAnsi" w:eastAsiaTheme="minorEastAsia" w:hAnsiTheme="minorHAnsi" w:cstheme="minorBidi"/>
            <w:smallCaps w:val="0"/>
            <w:noProof/>
            <w:sz w:val="18"/>
            <w:szCs w:val="18"/>
          </w:rPr>
          <w:tab/>
        </w:r>
        <w:r w:rsidR="00BF4166" w:rsidRPr="00BF4166">
          <w:rPr>
            <w:rStyle w:val="Hypertextovprepojenie"/>
            <w:noProof/>
            <w:sz w:val="18"/>
            <w:szCs w:val="18"/>
            <w:lang w:eastAsia="cs-CZ"/>
          </w:rPr>
          <w:t>líniová výsadba – stromoradie</w:t>
        </w:r>
        <w:r w:rsidR="00BF4166" w:rsidRPr="00BF4166">
          <w:rPr>
            <w:noProof/>
            <w:webHidden/>
            <w:sz w:val="18"/>
            <w:szCs w:val="18"/>
          </w:rPr>
          <w:tab/>
        </w:r>
        <w:r w:rsidR="00BF4166" w:rsidRPr="00BF4166">
          <w:rPr>
            <w:noProof/>
            <w:webHidden/>
            <w:sz w:val="18"/>
            <w:szCs w:val="18"/>
          </w:rPr>
          <w:fldChar w:fldCharType="begin"/>
        </w:r>
        <w:r w:rsidR="00BF4166" w:rsidRPr="00BF4166">
          <w:rPr>
            <w:noProof/>
            <w:webHidden/>
            <w:sz w:val="18"/>
            <w:szCs w:val="18"/>
          </w:rPr>
          <w:instrText xml:space="preserve"> PAGEREF _Toc484091686 \h </w:instrText>
        </w:r>
        <w:r w:rsidR="00BF4166" w:rsidRPr="00BF4166">
          <w:rPr>
            <w:noProof/>
            <w:webHidden/>
            <w:sz w:val="18"/>
            <w:szCs w:val="18"/>
          </w:rPr>
        </w:r>
        <w:r w:rsidR="00BF4166" w:rsidRPr="00BF4166">
          <w:rPr>
            <w:noProof/>
            <w:webHidden/>
            <w:sz w:val="18"/>
            <w:szCs w:val="18"/>
          </w:rPr>
          <w:fldChar w:fldCharType="separate"/>
        </w:r>
        <w:r w:rsidR="008B6556">
          <w:rPr>
            <w:noProof/>
            <w:webHidden/>
            <w:sz w:val="18"/>
            <w:szCs w:val="18"/>
          </w:rPr>
          <w:t>5</w:t>
        </w:r>
        <w:r w:rsidR="00BF4166" w:rsidRPr="00BF4166">
          <w:rPr>
            <w:noProof/>
            <w:webHidden/>
            <w:sz w:val="18"/>
            <w:szCs w:val="18"/>
          </w:rPr>
          <w:fldChar w:fldCharType="end"/>
        </w:r>
      </w:hyperlink>
    </w:p>
    <w:p w:rsidR="00BF4166" w:rsidRPr="00BF4166" w:rsidRDefault="009B1975">
      <w:pPr>
        <w:pStyle w:val="Obsah2"/>
        <w:tabs>
          <w:tab w:val="left" w:pos="1540"/>
          <w:tab w:val="right" w:leader="dot" w:pos="9062"/>
        </w:tabs>
        <w:rPr>
          <w:rFonts w:asciiTheme="minorHAnsi" w:eastAsiaTheme="minorEastAsia" w:hAnsiTheme="minorHAnsi" w:cstheme="minorBidi"/>
          <w:smallCaps w:val="0"/>
          <w:noProof/>
          <w:sz w:val="18"/>
          <w:szCs w:val="18"/>
        </w:rPr>
      </w:pPr>
      <w:hyperlink w:anchor="_Toc484091687" w:history="1">
        <w:r w:rsidR="00BF4166" w:rsidRPr="00BF4166">
          <w:rPr>
            <w:rStyle w:val="Hypertextovprepojenie"/>
            <w:noProof/>
            <w:sz w:val="18"/>
            <w:szCs w:val="18"/>
          </w:rPr>
          <w:t>4.4</w:t>
        </w:r>
        <w:r w:rsidR="00BF4166" w:rsidRPr="00BF4166">
          <w:rPr>
            <w:rFonts w:asciiTheme="minorHAnsi" w:eastAsiaTheme="minorEastAsia" w:hAnsiTheme="minorHAnsi" w:cstheme="minorBidi"/>
            <w:smallCaps w:val="0"/>
            <w:noProof/>
            <w:sz w:val="18"/>
            <w:szCs w:val="18"/>
          </w:rPr>
          <w:tab/>
        </w:r>
        <w:r w:rsidR="00BF4166" w:rsidRPr="00BF4166">
          <w:rPr>
            <w:rStyle w:val="Hypertextovprepojenie"/>
            <w:noProof/>
            <w:sz w:val="18"/>
            <w:szCs w:val="18"/>
          </w:rPr>
          <w:t>skupinové výsadby briez</w:t>
        </w:r>
        <w:r w:rsidR="00BF4166" w:rsidRPr="00BF4166">
          <w:rPr>
            <w:noProof/>
            <w:webHidden/>
            <w:sz w:val="18"/>
            <w:szCs w:val="18"/>
          </w:rPr>
          <w:tab/>
        </w:r>
        <w:r w:rsidR="00BF4166" w:rsidRPr="00BF4166">
          <w:rPr>
            <w:noProof/>
            <w:webHidden/>
            <w:sz w:val="18"/>
            <w:szCs w:val="18"/>
          </w:rPr>
          <w:fldChar w:fldCharType="begin"/>
        </w:r>
        <w:r w:rsidR="00BF4166" w:rsidRPr="00BF4166">
          <w:rPr>
            <w:noProof/>
            <w:webHidden/>
            <w:sz w:val="18"/>
            <w:szCs w:val="18"/>
          </w:rPr>
          <w:instrText xml:space="preserve"> PAGEREF _Toc484091687 \h </w:instrText>
        </w:r>
        <w:r w:rsidR="00BF4166" w:rsidRPr="00BF4166">
          <w:rPr>
            <w:noProof/>
            <w:webHidden/>
            <w:sz w:val="18"/>
            <w:szCs w:val="18"/>
          </w:rPr>
        </w:r>
        <w:r w:rsidR="00BF4166" w:rsidRPr="00BF4166">
          <w:rPr>
            <w:noProof/>
            <w:webHidden/>
            <w:sz w:val="18"/>
            <w:szCs w:val="18"/>
          </w:rPr>
          <w:fldChar w:fldCharType="separate"/>
        </w:r>
        <w:r w:rsidR="008B6556">
          <w:rPr>
            <w:noProof/>
            <w:webHidden/>
            <w:sz w:val="18"/>
            <w:szCs w:val="18"/>
          </w:rPr>
          <w:t>5</w:t>
        </w:r>
        <w:r w:rsidR="00BF4166" w:rsidRPr="00BF4166">
          <w:rPr>
            <w:noProof/>
            <w:webHidden/>
            <w:sz w:val="18"/>
            <w:szCs w:val="18"/>
          </w:rPr>
          <w:fldChar w:fldCharType="end"/>
        </w:r>
      </w:hyperlink>
    </w:p>
    <w:p w:rsidR="00BF4166" w:rsidRPr="00BF4166" w:rsidRDefault="009B1975">
      <w:pPr>
        <w:pStyle w:val="Obsah2"/>
        <w:tabs>
          <w:tab w:val="left" w:pos="1540"/>
          <w:tab w:val="right" w:leader="dot" w:pos="9062"/>
        </w:tabs>
        <w:rPr>
          <w:rFonts w:asciiTheme="minorHAnsi" w:eastAsiaTheme="minorEastAsia" w:hAnsiTheme="minorHAnsi" w:cstheme="minorBidi"/>
          <w:smallCaps w:val="0"/>
          <w:noProof/>
          <w:sz w:val="18"/>
          <w:szCs w:val="18"/>
        </w:rPr>
      </w:pPr>
      <w:hyperlink w:anchor="_Toc484091688" w:history="1">
        <w:r w:rsidR="00BF4166" w:rsidRPr="00BF4166">
          <w:rPr>
            <w:rStyle w:val="Hypertextovprepojenie"/>
            <w:noProof/>
            <w:sz w:val="18"/>
            <w:szCs w:val="18"/>
          </w:rPr>
          <w:t>4.5</w:t>
        </w:r>
        <w:r w:rsidR="00BF4166" w:rsidRPr="00BF4166">
          <w:rPr>
            <w:rFonts w:asciiTheme="minorHAnsi" w:eastAsiaTheme="minorEastAsia" w:hAnsiTheme="minorHAnsi" w:cstheme="minorBidi"/>
            <w:smallCaps w:val="0"/>
            <w:noProof/>
            <w:sz w:val="18"/>
            <w:szCs w:val="18"/>
          </w:rPr>
          <w:tab/>
        </w:r>
        <w:r w:rsidR="00BF4166" w:rsidRPr="00BF4166">
          <w:rPr>
            <w:rStyle w:val="Hypertextovprepojenie"/>
            <w:noProof/>
            <w:sz w:val="18"/>
            <w:szCs w:val="18"/>
          </w:rPr>
          <w:t>izolačný porat drevín (protihluková bariéra)</w:t>
        </w:r>
        <w:r w:rsidR="00BF4166" w:rsidRPr="00BF4166">
          <w:rPr>
            <w:noProof/>
            <w:webHidden/>
            <w:sz w:val="18"/>
            <w:szCs w:val="18"/>
          </w:rPr>
          <w:tab/>
        </w:r>
        <w:r w:rsidR="00BF4166" w:rsidRPr="00BF4166">
          <w:rPr>
            <w:noProof/>
            <w:webHidden/>
            <w:sz w:val="18"/>
            <w:szCs w:val="18"/>
          </w:rPr>
          <w:fldChar w:fldCharType="begin"/>
        </w:r>
        <w:r w:rsidR="00BF4166" w:rsidRPr="00BF4166">
          <w:rPr>
            <w:noProof/>
            <w:webHidden/>
            <w:sz w:val="18"/>
            <w:szCs w:val="18"/>
          </w:rPr>
          <w:instrText xml:space="preserve"> PAGEREF _Toc484091688 \h </w:instrText>
        </w:r>
        <w:r w:rsidR="00BF4166" w:rsidRPr="00BF4166">
          <w:rPr>
            <w:noProof/>
            <w:webHidden/>
            <w:sz w:val="18"/>
            <w:szCs w:val="18"/>
          </w:rPr>
        </w:r>
        <w:r w:rsidR="00BF4166" w:rsidRPr="00BF4166">
          <w:rPr>
            <w:noProof/>
            <w:webHidden/>
            <w:sz w:val="18"/>
            <w:szCs w:val="18"/>
          </w:rPr>
          <w:fldChar w:fldCharType="separate"/>
        </w:r>
        <w:r w:rsidR="008B6556">
          <w:rPr>
            <w:noProof/>
            <w:webHidden/>
            <w:sz w:val="18"/>
            <w:szCs w:val="18"/>
          </w:rPr>
          <w:t>6</w:t>
        </w:r>
        <w:r w:rsidR="00BF4166" w:rsidRPr="00BF4166">
          <w:rPr>
            <w:noProof/>
            <w:webHidden/>
            <w:sz w:val="18"/>
            <w:szCs w:val="18"/>
          </w:rPr>
          <w:fldChar w:fldCharType="end"/>
        </w:r>
      </w:hyperlink>
    </w:p>
    <w:p w:rsidR="00BF4166" w:rsidRPr="00BF4166" w:rsidRDefault="009B1975">
      <w:pPr>
        <w:pStyle w:val="Obsah2"/>
        <w:tabs>
          <w:tab w:val="left" w:pos="1540"/>
          <w:tab w:val="right" w:leader="dot" w:pos="9062"/>
        </w:tabs>
        <w:rPr>
          <w:rFonts w:asciiTheme="minorHAnsi" w:eastAsiaTheme="minorEastAsia" w:hAnsiTheme="minorHAnsi" w:cstheme="minorBidi"/>
          <w:smallCaps w:val="0"/>
          <w:noProof/>
          <w:sz w:val="18"/>
          <w:szCs w:val="18"/>
        </w:rPr>
      </w:pPr>
      <w:hyperlink w:anchor="_Toc484091689" w:history="1">
        <w:r w:rsidR="00BF4166" w:rsidRPr="00BF4166">
          <w:rPr>
            <w:rStyle w:val="Hypertextovprepojenie"/>
            <w:noProof/>
            <w:sz w:val="18"/>
            <w:szCs w:val="18"/>
          </w:rPr>
          <w:t>4.6</w:t>
        </w:r>
        <w:r w:rsidR="00BF4166" w:rsidRPr="00BF4166">
          <w:rPr>
            <w:rFonts w:asciiTheme="minorHAnsi" w:eastAsiaTheme="minorEastAsia" w:hAnsiTheme="minorHAnsi" w:cstheme="minorBidi"/>
            <w:smallCaps w:val="0"/>
            <w:noProof/>
            <w:sz w:val="18"/>
            <w:szCs w:val="18"/>
          </w:rPr>
          <w:tab/>
        </w:r>
        <w:r w:rsidR="00BF4166" w:rsidRPr="00BF4166">
          <w:rPr>
            <w:rStyle w:val="Hypertextovprepojenie"/>
            <w:noProof/>
            <w:sz w:val="18"/>
            <w:szCs w:val="18"/>
          </w:rPr>
          <w:t>dažďová záhrada</w:t>
        </w:r>
        <w:r w:rsidR="00BF4166" w:rsidRPr="00BF4166">
          <w:rPr>
            <w:noProof/>
            <w:webHidden/>
            <w:sz w:val="18"/>
            <w:szCs w:val="18"/>
          </w:rPr>
          <w:tab/>
        </w:r>
        <w:r w:rsidR="00BF4166" w:rsidRPr="00BF4166">
          <w:rPr>
            <w:noProof/>
            <w:webHidden/>
            <w:sz w:val="18"/>
            <w:szCs w:val="18"/>
          </w:rPr>
          <w:fldChar w:fldCharType="begin"/>
        </w:r>
        <w:r w:rsidR="00BF4166" w:rsidRPr="00BF4166">
          <w:rPr>
            <w:noProof/>
            <w:webHidden/>
            <w:sz w:val="18"/>
            <w:szCs w:val="18"/>
          </w:rPr>
          <w:instrText xml:space="preserve"> PAGEREF _Toc484091689 \h </w:instrText>
        </w:r>
        <w:r w:rsidR="00BF4166" w:rsidRPr="00BF4166">
          <w:rPr>
            <w:noProof/>
            <w:webHidden/>
            <w:sz w:val="18"/>
            <w:szCs w:val="18"/>
          </w:rPr>
        </w:r>
        <w:r w:rsidR="00BF4166" w:rsidRPr="00BF4166">
          <w:rPr>
            <w:noProof/>
            <w:webHidden/>
            <w:sz w:val="18"/>
            <w:szCs w:val="18"/>
          </w:rPr>
          <w:fldChar w:fldCharType="separate"/>
        </w:r>
        <w:r w:rsidR="008B6556">
          <w:rPr>
            <w:noProof/>
            <w:webHidden/>
            <w:sz w:val="18"/>
            <w:szCs w:val="18"/>
          </w:rPr>
          <w:t>6</w:t>
        </w:r>
        <w:r w:rsidR="00BF4166" w:rsidRPr="00BF4166">
          <w:rPr>
            <w:noProof/>
            <w:webHidden/>
            <w:sz w:val="18"/>
            <w:szCs w:val="18"/>
          </w:rPr>
          <w:fldChar w:fldCharType="end"/>
        </w:r>
      </w:hyperlink>
    </w:p>
    <w:p w:rsidR="00BF4166" w:rsidRPr="00BF4166" w:rsidRDefault="009B1975">
      <w:pPr>
        <w:pStyle w:val="Obsah2"/>
        <w:tabs>
          <w:tab w:val="left" w:pos="1540"/>
          <w:tab w:val="right" w:leader="dot" w:pos="9062"/>
        </w:tabs>
        <w:rPr>
          <w:rFonts w:asciiTheme="minorHAnsi" w:eastAsiaTheme="minorEastAsia" w:hAnsiTheme="minorHAnsi" w:cstheme="minorBidi"/>
          <w:smallCaps w:val="0"/>
          <w:noProof/>
          <w:sz w:val="18"/>
          <w:szCs w:val="18"/>
        </w:rPr>
      </w:pPr>
      <w:hyperlink w:anchor="_Toc484091690" w:history="1">
        <w:r w:rsidR="00BF4166" w:rsidRPr="00BF4166">
          <w:rPr>
            <w:rStyle w:val="Hypertextovprepojenie"/>
            <w:noProof/>
            <w:sz w:val="18"/>
            <w:szCs w:val="18"/>
          </w:rPr>
          <w:t>4.7</w:t>
        </w:r>
        <w:r w:rsidR="00BF4166" w:rsidRPr="00BF4166">
          <w:rPr>
            <w:rFonts w:asciiTheme="minorHAnsi" w:eastAsiaTheme="minorEastAsia" w:hAnsiTheme="minorHAnsi" w:cstheme="minorBidi"/>
            <w:smallCaps w:val="0"/>
            <w:noProof/>
            <w:sz w:val="18"/>
            <w:szCs w:val="18"/>
          </w:rPr>
          <w:tab/>
        </w:r>
        <w:r w:rsidR="00BF4166" w:rsidRPr="00BF4166">
          <w:rPr>
            <w:rStyle w:val="Hypertextovprepojenie"/>
            <w:noProof/>
            <w:sz w:val="18"/>
            <w:szCs w:val="18"/>
          </w:rPr>
          <w:t>cibuľoviny v trávniku</w:t>
        </w:r>
        <w:r w:rsidR="00BF4166" w:rsidRPr="00BF4166">
          <w:rPr>
            <w:noProof/>
            <w:webHidden/>
            <w:sz w:val="18"/>
            <w:szCs w:val="18"/>
          </w:rPr>
          <w:tab/>
        </w:r>
        <w:r w:rsidR="00BF4166" w:rsidRPr="00BF4166">
          <w:rPr>
            <w:noProof/>
            <w:webHidden/>
            <w:sz w:val="18"/>
            <w:szCs w:val="18"/>
          </w:rPr>
          <w:fldChar w:fldCharType="begin"/>
        </w:r>
        <w:r w:rsidR="00BF4166" w:rsidRPr="00BF4166">
          <w:rPr>
            <w:noProof/>
            <w:webHidden/>
            <w:sz w:val="18"/>
            <w:szCs w:val="18"/>
          </w:rPr>
          <w:instrText xml:space="preserve"> PAGEREF _Toc484091690 \h </w:instrText>
        </w:r>
        <w:r w:rsidR="00BF4166" w:rsidRPr="00BF4166">
          <w:rPr>
            <w:noProof/>
            <w:webHidden/>
            <w:sz w:val="18"/>
            <w:szCs w:val="18"/>
          </w:rPr>
        </w:r>
        <w:r w:rsidR="00BF4166" w:rsidRPr="00BF4166">
          <w:rPr>
            <w:noProof/>
            <w:webHidden/>
            <w:sz w:val="18"/>
            <w:szCs w:val="18"/>
          </w:rPr>
          <w:fldChar w:fldCharType="separate"/>
        </w:r>
        <w:r w:rsidR="008B6556">
          <w:rPr>
            <w:noProof/>
            <w:webHidden/>
            <w:sz w:val="18"/>
            <w:szCs w:val="18"/>
          </w:rPr>
          <w:t>6</w:t>
        </w:r>
        <w:r w:rsidR="00BF4166" w:rsidRPr="00BF4166">
          <w:rPr>
            <w:noProof/>
            <w:webHidden/>
            <w:sz w:val="18"/>
            <w:szCs w:val="18"/>
          </w:rPr>
          <w:fldChar w:fldCharType="end"/>
        </w:r>
      </w:hyperlink>
    </w:p>
    <w:p w:rsidR="00BF4166" w:rsidRPr="00BF4166" w:rsidRDefault="009B1975">
      <w:pPr>
        <w:pStyle w:val="Obsah2"/>
        <w:tabs>
          <w:tab w:val="left" w:pos="1540"/>
          <w:tab w:val="right" w:leader="dot" w:pos="9062"/>
        </w:tabs>
        <w:rPr>
          <w:rFonts w:asciiTheme="minorHAnsi" w:eastAsiaTheme="minorEastAsia" w:hAnsiTheme="minorHAnsi" w:cstheme="minorBidi"/>
          <w:smallCaps w:val="0"/>
          <w:noProof/>
          <w:sz w:val="18"/>
          <w:szCs w:val="18"/>
        </w:rPr>
      </w:pPr>
      <w:hyperlink w:anchor="_Toc484091691" w:history="1">
        <w:r w:rsidR="00BF4166" w:rsidRPr="00BF4166">
          <w:rPr>
            <w:rStyle w:val="Hypertextovprepojenie"/>
            <w:noProof/>
            <w:sz w:val="18"/>
            <w:szCs w:val="18"/>
          </w:rPr>
          <w:t>4.8</w:t>
        </w:r>
        <w:r w:rsidR="00BF4166" w:rsidRPr="00BF4166">
          <w:rPr>
            <w:rFonts w:asciiTheme="minorHAnsi" w:eastAsiaTheme="minorEastAsia" w:hAnsiTheme="minorHAnsi" w:cstheme="minorBidi"/>
            <w:smallCaps w:val="0"/>
            <w:noProof/>
            <w:sz w:val="18"/>
            <w:szCs w:val="18"/>
          </w:rPr>
          <w:tab/>
        </w:r>
        <w:r w:rsidR="00BF4166" w:rsidRPr="00BF4166">
          <w:rPr>
            <w:rStyle w:val="Hypertextovprepojenie"/>
            <w:noProof/>
            <w:sz w:val="18"/>
            <w:szCs w:val="18"/>
          </w:rPr>
          <w:t>kvitnúca lúka</w:t>
        </w:r>
        <w:r w:rsidR="00BF4166" w:rsidRPr="00BF4166">
          <w:rPr>
            <w:noProof/>
            <w:webHidden/>
            <w:sz w:val="18"/>
            <w:szCs w:val="18"/>
          </w:rPr>
          <w:tab/>
        </w:r>
        <w:r w:rsidR="00BF4166" w:rsidRPr="00BF4166">
          <w:rPr>
            <w:noProof/>
            <w:webHidden/>
            <w:sz w:val="18"/>
            <w:szCs w:val="18"/>
          </w:rPr>
          <w:fldChar w:fldCharType="begin"/>
        </w:r>
        <w:r w:rsidR="00BF4166" w:rsidRPr="00BF4166">
          <w:rPr>
            <w:noProof/>
            <w:webHidden/>
            <w:sz w:val="18"/>
            <w:szCs w:val="18"/>
          </w:rPr>
          <w:instrText xml:space="preserve"> PAGEREF _Toc484091691 \h </w:instrText>
        </w:r>
        <w:r w:rsidR="00BF4166" w:rsidRPr="00BF4166">
          <w:rPr>
            <w:noProof/>
            <w:webHidden/>
            <w:sz w:val="18"/>
            <w:szCs w:val="18"/>
          </w:rPr>
        </w:r>
        <w:r w:rsidR="00BF4166" w:rsidRPr="00BF4166">
          <w:rPr>
            <w:noProof/>
            <w:webHidden/>
            <w:sz w:val="18"/>
            <w:szCs w:val="18"/>
          </w:rPr>
          <w:fldChar w:fldCharType="separate"/>
        </w:r>
        <w:r w:rsidR="008B6556">
          <w:rPr>
            <w:noProof/>
            <w:webHidden/>
            <w:sz w:val="18"/>
            <w:szCs w:val="18"/>
          </w:rPr>
          <w:t>7</w:t>
        </w:r>
        <w:r w:rsidR="00BF4166" w:rsidRPr="00BF4166">
          <w:rPr>
            <w:noProof/>
            <w:webHidden/>
            <w:sz w:val="18"/>
            <w:szCs w:val="18"/>
          </w:rPr>
          <w:fldChar w:fldCharType="end"/>
        </w:r>
      </w:hyperlink>
    </w:p>
    <w:p w:rsidR="00BF4166" w:rsidRPr="00BF4166" w:rsidRDefault="009B1975">
      <w:pPr>
        <w:pStyle w:val="Obsah1"/>
        <w:rPr>
          <w:rFonts w:asciiTheme="minorHAnsi" w:eastAsiaTheme="minorEastAsia" w:hAnsiTheme="minorHAnsi" w:cstheme="minorBidi"/>
          <w:b w:val="0"/>
          <w:bCs w:val="0"/>
          <w:caps w:val="0"/>
          <w:noProof/>
          <w:sz w:val="18"/>
          <w:szCs w:val="18"/>
        </w:rPr>
      </w:pPr>
      <w:hyperlink w:anchor="_Toc484091692" w:history="1">
        <w:r w:rsidR="00BF4166" w:rsidRPr="00BF4166">
          <w:rPr>
            <w:rStyle w:val="Hypertextovprepojenie"/>
            <w:noProof/>
            <w:sz w:val="18"/>
            <w:szCs w:val="18"/>
          </w:rPr>
          <w:t>5</w:t>
        </w:r>
        <w:r w:rsidR="00BF4166" w:rsidRPr="00BF4166">
          <w:rPr>
            <w:rFonts w:asciiTheme="minorHAnsi" w:eastAsiaTheme="minorEastAsia" w:hAnsiTheme="minorHAnsi" w:cstheme="minorBidi"/>
            <w:b w:val="0"/>
            <w:bCs w:val="0"/>
            <w:caps w:val="0"/>
            <w:noProof/>
            <w:sz w:val="18"/>
            <w:szCs w:val="18"/>
          </w:rPr>
          <w:tab/>
        </w:r>
        <w:r w:rsidR="00BF4166" w:rsidRPr="00BF4166">
          <w:rPr>
            <w:rStyle w:val="Hypertextovprepojenie"/>
            <w:noProof/>
            <w:sz w:val="18"/>
            <w:szCs w:val="18"/>
          </w:rPr>
          <w:t>technológia založenia vegetačných Úprav</w:t>
        </w:r>
        <w:r w:rsidR="00BF4166" w:rsidRPr="00BF4166">
          <w:rPr>
            <w:noProof/>
            <w:webHidden/>
            <w:sz w:val="18"/>
            <w:szCs w:val="18"/>
          </w:rPr>
          <w:tab/>
        </w:r>
        <w:r w:rsidR="00BF4166" w:rsidRPr="00BF4166">
          <w:rPr>
            <w:noProof/>
            <w:webHidden/>
            <w:sz w:val="18"/>
            <w:szCs w:val="18"/>
          </w:rPr>
          <w:fldChar w:fldCharType="begin"/>
        </w:r>
        <w:r w:rsidR="00BF4166" w:rsidRPr="00BF4166">
          <w:rPr>
            <w:noProof/>
            <w:webHidden/>
            <w:sz w:val="18"/>
            <w:szCs w:val="18"/>
          </w:rPr>
          <w:instrText xml:space="preserve"> PAGEREF _Toc484091692 \h </w:instrText>
        </w:r>
        <w:r w:rsidR="00BF4166" w:rsidRPr="00BF4166">
          <w:rPr>
            <w:noProof/>
            <w:webHidden/>
            <w:sz w:val="18"/>
            <w:szCs w:val="18"/>
          </w:rPr>
        </w:r>
        <w:r w:rsidR="00BF4166" w:rsidRPr="00BF4166">
          <w:rPr>
            <w:noProof/>
            <w:webHidden/>
            <w:sz w:val="18"/>
            <w:szCs w:val="18"/>
          </w:rPr>
          <w:fldChar w:fldCharType="separate"/>
        </w:r>
        <w:r w:rsidR="008B6556">
          <w:rPr>
            <w:noProof/>
            <w:webHidden/>
            <w:sz w:val="18"/>
            <w:szCs w:val="18"/>
          </w:rPr>
          <w:t>7</w:t>
        </w:r>
        <w:r w:rsidR="00BF4166" w:rsidRPr="00BF4166">
          <w:rPr>
            <w:noProof/>
            <w:webHidden/>
            <w:sz w:val="18"/>
            <w:szCs w:val="18"/>
          </w:rPr>
          <w:fldChar w:fldCharType="end"/>
        </w:r>
      </w:hyperlink>
    </w:p>
    <w:p w:rsidR="00BF4166" w:rsidRPr="00BF4166" w:rsidRDefault="009B1975">
      <w:pPr>
        <w:pStyle w:val="Obsah2"/>
        <w:tabs>
          <w:tab w:val="left" w:pos="1540"/>
          <w:tab w:val="right" w:leader="dot" w:pos="9062"/>
        </w:tabs>
        <w:rPr>
          <w:rFonts w:asciiTheme="minorHAnsi" w:eastAsiaTheme="minorEastAsia" w:hAnsiTheme="minorHAnsi" w:cstheme="minorBidi"/>
          <w:smallCaps w:val="0"/>
          <w:noProof/>
          <w:sz w:val="18"/>
          <w:szCs w:val="18"/>
        </w:rPr>
      </w:pPr>
      <w:hyperlink w:anchor="_Toc484091693" w:history="1">
        <w:r w:rsidR="00BF4166" w:rsidRPr="00BF4166">
          <w:rPr>
            <w:rStyle w:val="Hypertextovprepojenie"/>
            <w:noProof/>
            <w:sz w:val="18"/>
            <w:szCs w:val="18"/>
          </w:rPr>
          <w:t>5.1</w:t>
        </w:r>
        <w:r w:rsidR="00BF4166" w:rsidRPr="00BF4166">
          <w:rPr>
            <w:rFonts w:asciiTheme="minorHAnsi" w:eastAsiaTheme="minorEastAsia" w:hAnsiTheme="minorHAnsi" w:cstheme="minorBidi"/>
            <w:smallCaps w:val="0"/>
            <w:noProof/>
            <w:sz w:val="18"/>
            <w:szCs w:val="18"/>
          </w:rPr>
          <w:tab/>
        </w:r>
        <w:r w:rsidR="00BF4166" w:rsidRPr="00BF4166">
          <w:rPr>
            <w:rStyle w:val="Hypertextovprepojenie"/>
            <w:noProof/>
            <w:sz w:val="18"/>
            <w:szCs w:val="18"/>
          </w:rPr>
          <w:t>príprava plôch pre výsadbu rastlín</w:t>
        </w:r>
        <w:r w:rsidR="00BF4166" w:rsidRPr="00BF4166">
          <w:rPr>
            <w:noProof/>
            <w:webHidden/>
            <w:sz w:val="18"/>
            <w:szCs w:val="18"/>
          </w:rPr>
          <w:tab/>
        </w:r>
        <w:r w:rsidR="00BF4166" w:rsidRPr="00BF4166">
          <w:rPr>
            <w:noProof/>
            <w:webHidden/>
            <w:sz w:val="18"/>
            <w:szCs w:val="18"/>
          </w:rPr>
          <w:fldChar w:fldCharType="begin"/>
        </w:r>
        <w:r w:rsidR="00BF4166" w:rsidRPr="00BF4166">
          <w:rPr>
            <w:noProof/>
            <w:webHidden/>
            <w:sz w:val="18"/>
            <w:szCs w:val="18"/>
          </w:rPr>
          <w:instrText xml:space="preserve"> PAGEREF _Toc484091693 \h </w:instrText>
        </w:r>
        <w:r w:rsidR="00BF4166" w:rsidRPr="00BF4166">
          <w:rPr>
            <w:noProof/>
            <w:webHidden/>
            <w:sz w:val="18"/>
            <w:szCs w:val="18"/>
          </w:rPr>
        </w:r>
        <w:r w:rsidR="00BF4166" w:rsidRPr="00BF4166">
          <w:rPr>
            <w:noProof/>
            <w:webHidden/>
            <w:sz w:val="18"/>
            <w:szCs w:val="18"/>
          </w:rPr>
          <w:fldChar w:fldCharType="separate"/>
        </w:r>
        <w:r w:rsidR="008B6556">
          <w:rPr>
            <w:noProof/>
            <w:webHidden/>
            <w:sz w:val="18"/>
            <w:szCs w:val="18"/>
          </w:rPr>
          <w:t>7</w:t>
        </w:r>
        <w:r w:rsidR="00BF4166" w:rsidRPr="00BF4166">
          <w:rPr>
            <w:noProof/>
            <w:webHidden/>
            <w:sz w:val="18"/>
            <w:szCs w:val="18"/>
          </w:rPr>
          <w:fldChar w:fldCharType="end"/>
        </w:r>
      </w:hyperlink>
    </w:p>
    <w:p w:rsidR="00BF4166" w:rsidRPr="00BF4166" w:rsidRDefault="009B1975">
      <w:pPr>
        <w:pStyle w:val="Obsah2"/>
        <w:tabs>
          <w:tab w:val="left" w:pos="1540"/>
          <w:tab w:val="right" w:leader="dot" w:pos="9062"/>
        </w:tabs>
        <w:rPr>
          <w:rFonts w:asciiTheme="minorHAnsi" w:eastAsiaTheme="minorEastAsia" w:hAnsiTheme="minorHAnsi" w:cstheme="minorBidi"/>
          <w:smallCaps w:val="0"/>
          <w:noProof/>
          <w:sz w:val="18"/>
          <w:szCs w:val="18"/>
        </w:rPr>
      </w:pPr>
      <w:hyperlink w:anchor="_Toc484091694" w:history="1">
        <w:r w:rsidR="00BF4166" w:rsidRPr="00BF4166">
          <w:rPr>
            <w:rStyle w:val="Hypertextovprepojenie"/>
            <w:noProof/>
            <w:sz w:val="18"/>
            <w:szCs w:val="18"/>
          </w:rPr>
          <w:t>5.2</w:t>
        </w:r>
        <w:r w:rsidR="00BF4166" w:rsidRPr="00BF4166">
          <w:rPr>
            <w:rFonts w:asciiTheme="minorHAnsi" w:eastAsiaTheme="minorEastAsia" w:hAnsiTheme="minorHAnsi" w:cstheme="minorBidi"/>
            <w:smallCaps w:val="0"/>
            <w:noProof/>
            <w:sz w:val="18"/>
            <w:szCs w:val="18"/>
          </w:rPr>
          <w:tab/>
        </w:r>
        <w:r w:rsidR="00BF4166" w:rsidRPr="00BF4166">
          <w:rPr>
            <w:rStyle w:val="Hypertextovprepojenie"/>
            <w:noProof/>
            <w:sz w:val="18"/>
            <w:szCs w:val="18"/>
          </w:rPr>
          <w:t>Výber rastlinného materiálu</w:t>
        </w:r>
        <w:r w:rsidR="00BF4166" w:rsidRPr="00BF4166">
          <w:rPr>
            <w:noProof/>
            <w:webHidden/>
            <w:sz w:val="18"/>
            <w:szCs w:val="18"/>
          </w:rPr>
          <w:tab/>
        </w:r>
        <w:r w:rsidR="00BF4166" w:rsidRPr="00BF4166">
          <w:rPr>
            <w:noProof/>
            <w:webHidden/>
            <w:sz w:val="18"/>
            <w:szCs w:val="18"/>
          </w:rPr>
          <w:fldChar w:fldCharType="begin"/>
        </w:r>
        <w:r w:rsidR="00BF4166" w:rsidRPr="00BF4166">
          <w:rPr>
            <w:noProof/>
            <w:webHidden/>
            <w:sz w:val="18"/>
            <w:szCs w:val="18"/>
          </w:rPr>
          <w:instrText xml:space="preserve"> PAGEREF _Toc484091694 \h </w:instrText>
        </w:r>
        <w:r w:rsidR="00BF4166" w:rsidRPr="00BF4166">
          <w:rPr>
            <w:noProof/>
            <w:webHidden/>
            <w:sz w:val="18"/>
            <w:szCs w:val="18"/>
          </w:rPr>
        </w:r>
        <w:r w:rsidR="00BF4166" w:rsidRPr="00BF4166">
          <w:rPr>
            <w:noProof/>
            <w:webHidden/>
            <w:sz w:val="18"/>
            <w:szCs w:val="18"/>
          </w:rPr>
          <w:fldChar w:fldCharType="separate"/>
        </w:r>
        <w:r w:rsidR="008B6556">
          <w:rPr>
            <w:noProof/>
            <w:webHidden/>
            <w:sz w:val="18"/>
            <w:szCs w:val="18"/>
          </w:rPr>
          <w:t>7</w:t>
        </w:r>
        <w:r w:rsidR="00BF4166" w:rsidRPr="00BF4166">
          <w:rPr>
            <w:noProof/>
            <w:webHidden/>
            <w:sz w:val="18"/>
            <w:szCs w:val="18"/>
          </w:rPr>
          <w:fldChar w:fldCharType="end"/>
        </w:r>
      </w:hyperlink>
    </w:p>
    <w:p w:rsidR="00BF4166" w:rsidRPr="00BF4166" w:rsidRDefault="009B1975">
      <w:pPr>
        <w:pStyle w:val="Obsah2"/>
        <w:tabs>
          <w:tab w:val="left" w:pos="1540"/>
          <w:tab w:val="right" w:leader="dot" w:pos="9062"/>
        </w:tabs>
        <w:rPr>
          <w:rFonts w:asciiTheme="minorHAnsi" w:eastAsiaTheme="minorEastAsia" w:hAnsiTheme="minorHAnsi" w:cstheme="minorBidi"/>
          <w:smallCaps w:val="0"/>
          <w:noProof/>
          <w:sz w:val="18"/>
          <w:szCs w:val="18"/>
        </w:rPr>
      </w:pPr>
      <w:hyperlink w:anchor="_Toc484091695" w:history="1">
        <w:r w:rsidR="00BF4166" w:rsidRPr="00BF4166">
          <w:rPr>
            <w:rStyle w:val="Hypertextovprepojenie"/>
            <w:noProof/>
            <w:sz w:val="18"/>
            <w:szCs w:val="18"/>
          </w:rPr>
          <w:t>5.3</w:t>
        </w:r>
        <w:r w:rsidR="00BF4166" w:rsidRPr="00BF4166">
          <w:rPr>
            <w:rFonts w:asciiTheme="minorHAnsi" w:eastAsiaTheme="minorEastAsia" w:hAnsiTheme="minorHAnsi" w:cstheme="minorBidi"/>
            <w:smallCaps w:val="0"/>
            <w:noProof/>
            <w:sz w:val="18"/>
            <w:szCs w:val="18"/>
          </w:rPr>
          <w:tab/>
        </w:r>
        <w:r w:rsidR="00BF4166" w:rsidRPr="00BF4166">
          <w:rPr>
            <w:rStyle w:val="Hypertextovprepojenie"/>
            <w:noProof/>
            <w:sz w:val="18"/>
            <w:szCs w:val="18"/>
          </w:rPr>
          <w:t>Výsadba drevín a bylín</w:t>
        </w:r>
        <w:r w:rsidR="00BF4166" w:rsidRPr="00BF4166">
          <w:rPr>
            <w:noProof/>
            <w:webHidden/>
            <w:sz w:val="18"/>
            <w:szCs w:val="18"/>
          </w:rPr>
          <w:tab/>
        </w:r>
        <w:r w:rsidR="00BF4166" w:rsidRPr="00BF4166">
          <w:rPr>
            <w:noProof/>
            <w:webHidden/>
            <w:sz w:val="18"/>
            <w:szCs w:val="18"/>
          </w:rPr>
          <w:fldChar w:fldCharType="begin"/>
        </w:r>
        <w:r w:rsidR="00BF4166" w:rsidRPr="00BF4166">
          <w:rPr>
            <w:noProof/>
            <w:webHidden/>
            <w:sz w:val="18"/>
            <w:szCs w:val="18"/>
          </w:rPr>
          <w:instrText xml:space="preserve"> PAGEREF _Toc484091695 \h </w:instrText>
        </w:r>
        <w:r w:rsidR="00BF4166" w:rsidRPr="00BF4166">
          <w:rPr>
            <w:noProof/>
            <w:webHidden/>
            <w:sz w:val="18"/>
            <w:szCs w:val="18"/>
          </w:rPr>
        </w:r>
        <w:r w:rsidR="00BF4166" w:rsidRPr="00BF4166">
          <w:rPr>
            <w:noProof/>
            <w:webHidden/>
            <w:sz w:val="18"/>
            <w:szCs w:val="18"/>
          </w:rPr>
          <w:fldChar w:fldCharType="separate"/>
        </w:r>
        <w:r w:rsidR="008B6556">
          <w:rPr>
            <w:noProof/>
            <w:webHidden/>
            <w:sz w:val="18"/>
            <w:szCs w:val="18"/>
          </w:rPr>
          <w:t>8</w:t>
        </w:r>
        <w:r w:rsidR="00BF4166" w:rsidRPr="00BF4166">
          <w:rPr>
            <w:noProof/>
            <w:webHidden/>
            <w:sz w:val="18"/>
            <w:szCs w:val="18"/>
          </w:rPr>
          <w:fldChar w:fldCharType="end"/>
        </w:r>
      </w:hyperlink>
    </w:p>
    <w:p w:rsidR="00BF4166" w:rsidRPr="00BF4166" w:rsidRDefault="009B1975">
      <w:pPr>
        <w:pStyle w:val="Obsah3"/>
        <w:tabs>
          <w:tab w:val="left" w:pos="1854"/>
          <w:tab w:val="right" w:leader="dot" w:pos="9062"/>
        </w:tabs>
        <w:rPr>
          <w:rFonts w:asciiTheme="minorHAnsi" w:eastAsiaTheme="minorEastAsia" w:hAnsiTheme="minorHAnsi" w:cstheme="minorBidi"/>
          <w:i w:val="0"/>
          <w:iCs w:val="0"/>
          <w:noProof/>
          <w:sz w:val="18"/>
          <w:szCs w:val="18"/>
        </w:rPr>
      </w:pPr>
      <w:hyperlink w:anchor="_Toc484091696" w:history="1">
        <w:r w:rsidR="00BF4166" w:rsidRPr="00BF4166">
          <w:rPr>
            <w:rStyle w:val="Hypertextovprepojenie"/>
            <w:noProof/>
            <w:sz w:val="18"/>
            <w:szCs w:val="18"/>
          </w:rPr>
          <w:t>5.3.1</w:t>
        </w:r>
        <w:r w:rsidR="00BF4166" w:rsidRPr="00BF4166">
          <w:rPr>
            <w:rFonts w:asciiTheme="minorHAnsi" w:eastAsiaTheme="minorEastAsia" w:hAnsiTheme="minorHAnsi" w:cstheme="minorBidi"/>
            <w:i w:val="0"/>
            <w:iCs w:val="0"/>
            <w:noProof/>
            <w:sz w:val="18"/>
            <w:szCs w:val="18"/>
          </w:rPr>
          <w:tab/>
        </w:r>
        <w:r w:rsidR="00BF4166" w:rsidRPr="00BF4166">
          <w:rPr>
            <w:rStyle w:val="Hypertextovprepojenie"/>
            <w:noProof/>
            <w:sz w:val="18"/>
            <w:szCs w:val="18"/>
          </w:rPr>
          <w:t>Výsadba stromov</w:t>
        </w:r>
        <w:r w:rsidR="00BF4166" w:rsidRPr="00BF4166">
          <w:rPr>
            <w:noProof/>
            <w:webHidden/>
            <w:sz w:val="18"/>
            <w:szCs w:val="18"/>
          </w:rPr>
          <w:tab/>
        </w:r>
        <w:r w:rsidR="00BF4166" w:rsidRPr="00BF4166">
          <w:rPr>
            <w:noProof/>
            <w:webHidden/>
            <w:sz w:val="18"/>
            <w:szCs w:val="18"/>
          </w:rPr>
          <w:fldChar w:fldCharType="begin"/>
        </w:r>
        <w:r w:rsidR="00BF4166" w:rsidRPr="00BF4166">
          <w:rPr>
            <w:noProof/>
            <w:webHidden/>
            <w:sz w:val="18"/>
            <w:szCs w:val="18"/>
          </w:rPr>
          <w:instrText xml:space="preserve"> PAGEREF _Toc484091696 \h </w:instrText>
        </w:r>
        <w:r w:rsidR="00BF4166" w:rsidRPr="00BF4166">
          <w:rPr>
            <w:noProof/>
            <w:webHidden/>
            <w:sz w:val="18"/>
            <w:szCs w:val="18"/>
          </w:rPr>
        </w:r>
        <w:r w:rsidR="00BF4166" w:rsidRPr="00BF4166">
          <w:rPr>
            <w:noProof/>
            <w:webHidden/>
            <w:sz w:val="18"/>
            <w:szCs w:val="18"/>
          </w:rPr>
          <w:fldChar w:fldCharType="separate"/>
        </w:r>
        <w:r w:rsidR="008B6556">
          <w:rPr>
            <w:noProof/>
            <w:webHidden/>
            <w:sz w:val="18"/>
            <w:szCs w:val="18"/>
          </w:rPr>
          <w:t>8</w:t>
        </w:r>
        <w:r w:rsidR="00BF4166" w:rsidRPr="00BF4166">
          <w:rPr>
            <w:noProof/>
            <w:webHidden/>
            <w:sz w:val="18"/>
            <w:szCs w:val="18"/>
          </w:rPr>
          <w:fldChar w:fldCharType="end"/>
        </w:r>
      </w:hyperlink>
    </w:p>
    <w:p w:rsidR="00BF4166" w:rsidRPr="00BF4166" w:rsidRDefault="009B1975">
      <w:pPr>
        <w:pStyle w:val="Obsah3"/>
        <w:tabs>
          <w:tab w:val="left" w:pos="1854"/>
          <w:tab w:val="right" w:leader="dot" w:pos="9062"/>
        </w:tabs>
        <w:rPr>
          <w:rFonts w:asciiTheme="minorHAnsi" w:eastAsiaTheme="minorEastAsia" w:hAnsiTheme="minorHAnsi" w:cstheme="minorBidi"/>
          <w:i w:val="0"/>
          <w:iCs w:val="0"/>
          <w:noProof/>
          <w:sz w:val="18"/>
          <w:szCs w:val="18"/>
        </w:rPr>
      </w:pPr>
      <w:hyperlink w:anchor="_Toc484091697" w:history="1">
        <w:r w:rsidR="00BF4166" w:rsidRPr="00BF4166">
          <w:rPr>
            <w:rStyle w:val="Hypertextovprepojenie"/>
            <w:noProof/>
            <w:sz w:val="18"/>
            <w:szCs w:val="18"/>
          </w:rPr>
          <w:t>5.3.2</w:t>
        </w:r>
        <w:r w:rsidR="00BF4166" w:rsidRPr="00BF4166">
          <w:rPr>
            <w:rFonts w:asciiTheme="minorHAnsi" w:eastAsiaTheme="minorEastAsia" w:hAnsiTheme="minorHAnsi" w:cstheme="minorBidi"/>
            <w:i w:val="0"/>
            <w:iCs w:val="0"/>
            <w:noProof/>
            <w:sz w:val="18"/>
            <w:szCs w:val="18"/>
          </w:rPr>
          <w:tab/>
        </w:r>
        <w:r w:rsidR="00BF4166" w:rsidRPr="00BF4166">
          <w:rPr>
            <w:rStyle w:val="Hypertextovprepojenie"/>
            <w:noProof/>
            <w:sz w:val="18"/>
            <w:szCs w:val="18"/>
          </w:rPr>
          <w:t>Výsadba krov</w:t>
        </w:r>
        <w:r w:rsidR="00BF4166" w:rsidRPr="00BF4166">
          <w:rPr>
            <w:noProof/>
            <w:webHidden/>
            <w:sz w:val="18"/>
            <w:szCs w:val="18"/>
          </w:rPr>
          <w:tab/>
        </w:r>
        <w:r w:rsidR="00BF4166" w:rsidRPr="00BF4166">
          <w:rPr>
            <w:noProof/>
            <w:webHidden/>
            <w:sz w:val="18"/>
            <w:szCs w:val="18"/>
          </w:rPr>
          <w:fldChar w:fldCharType="begin"/>
        </w:r>
        <w:r w:rsidR="00BF4166" w:rsidRPr="00BF4166">
          <w:rPr>
            <w:noProof/>
            <w:webHidden/>
            <w:sz w:val="18"/>
            <w:szCs w:val="18"/>
          </w:rPr>
          <w:instrText xml:space="preserve"> PAGEREF _Toc484091697 \h </w:instrText>
        </w:r>
        <w:r w:rsidR="00BF4166" w:rsidRPr="00BF4166">
          <w:rPr>
            <w:noProof/>
            <w:webHidden/>
            <w:sz w:val="18"/>
            <w:szCs w:val="18"/>
          </w:rPr>
        </w:r>
        <w:r w:rsidR="00BF4166" w:rsidRPr="00BF4166">
          <w:rPr>
            <w:noProof/>
            <w:webHidden/>
            <w:sz w:val="18"/>
            <w:szCs w:val="18"/>
          </w:rPr>
          <w:fldChar w:fldCharType="separate"/>
        </w:r>
        <w:r w:rsidR="008B6556">
          <w:rPr>
            <w:noProof/>
            <w:webHidden/>
            <w:sz w:val="18"/>
            <w:szCs w:val="18"/>
          </w:rPr>
          <w:t>8</w:t>
        </w:r>
        <w:r w:rsidR="00BF4166" w:rsidRPr="00BF4166">
          <w:rPr>
            <w:noProof/>
            <w:webHidden/>
            <w:sz w:val="18"/>
            <w:szCs w:val="18"/>
          </w:rPr>
          <w:fldChar w:fldCharType="end"/>
        </w:r>
      </w:hyperlink>
    </w:p>
    <w:p w:rsidR="00BF4166" w:rsidRPr="00BF4166" w:rsidRDefault="009B1975">
      <w:pPr>
        <w:pStyle w:val="Obsah3"/>
        <w:tabs>
          <w:tab w:val="left" w:pos="1854"/>
          <w:tab w:val="right" w:leader="dot" w:pos="9062"/>
        </w:tabs>
        <w:rPr>
          <w:rFonts w:asciiTheme="minorHAnsi" w:eastAsiaTheme="minorEastAsia" w:hAnsiTheme="minorHAnsi" w:cstheme="minorBidi"/>
          <w:i w:val="0"/>
          <w:iCs w:val="0"/>
          <w:noProof/>
          <w:sz w:val="18"/>
          <w:szCs w:val="18"/>
        </w:rPr>
      </w:pPr>
      <w:hyperlink w:anchor="_Toc484091698" w:history="1">
        <w:r w:rsidR="00BF4166" w:rsidRPr="00BF4166">
          <w:rPr>
            <w:rStyle w:val="Hypertextovprepojenie"/>
            <w:noProof/>
            <w:sz w:val="18"/>
            <w:szCs w:val="18"/>
          </w:rPr>
          <w:t>5.3.3</w:t>
        </w:r>
        <w:r w:rsidR="00BF4166" w:rsidRPr="00BF4166">
          <w:rPr>
            <w:rFonts w:asciiTheme="minorHAnsi" w:eastAsiaTheme="minorEastAsia" w:hAnsiTheme="minorHAnsi" w:cstheme="minorBidi"/>
            <w:i w:val="0"/>
            <w:iCs w:val="0"/>
            <w:noProof/>
            <w:sz w:val="18"/>
            <w:szCs w:val="18"/>
          </w:rPr>
          <w:tab/>
        </w:r>
        <w:r w:rsidR="00BF4166" w:rsidRPr="00BF4166">
          <w:rPr>
            <w:rStyle w:val="Hypertextovprepojenie"/>
            <w:noProof/>
            <w:sz w:val="18"/>
            <w:szCs w:val="18"/>
          </w:rPr>
          <w:t>Výsadba cibuľovín</w:t>
        </w:r>
        <w:r w:rsidR="00BF4166" w:rsidRPr="00BF4166">
          <w:rPr>
            <w:noProof/>
            <w:webHidden/>
            <w:sz w:val="18"/>
            <w:szCs w:val="18"/>
          </w:rPr>
          <w:tab/>
        </w:r>
        <w:r w:rsidR="00BF4166" w:rsidRPr="00BF4166">
          <w:rPr>
            <w:noProof/>
            <w:webHidden/>
            <w:sz w:val="18"/>
            <w:szCs w:val="18"/>
          </w:rPr>
          <w:fldChar w:fldCharType="begin"/>
        </w:r>
        <w:r w:rsidR="00BF4166" w:rsidRPr="00BF4166">
          <w:rPr>
            <w:noProof/>
            <w:webHidden/>
            <w:sz w:val="18"/>
            <w:szCs w:val="18"/>
          </w:rPr>
          <w:instrText xml:space="preserve"> PAGEREF _Toc484091698 \h </w:instrText>
        </w:r>
        <w:r w:rsidR="00BF4166" w:rsidRPr="00BF4166">
          <w:rPr>
            <w:noProof/>
            <w:webHidden/>
            <w:sz w:val="18"/>
            <w:szCs w:val="18"/>
          </w:rPr>
        </w:r>
        <w:r w:rsidR="00BF4166" w:rsidRPr="00BF4166">
          <w:rPr>
            <w:noProof/>
            <w:webHidden/>
            <w:sz w:val="18"/>
            <w:szCs w:val="18"/>
          </w:rPr>
          <w:fldChar w:fldCharType="separate"/>
        </w:r>
        <w:r w:rsidR="008B6556">
          <w:rPr>
            <w:noProof/>
            <w:webHidden/>
            <w:sz w:val="18"/>
            <w:szCs w:val="18"/>
          </w:rPr>
          <w:t>8</w:t>
        </w:r>
        <w:r w:rsidR="00BF4166" w:rsidRPr="00BF4166">
          <w:rPr>
            <w:noProof/>
            <w:webHidden/>
            <w:sz w:val="18"/>
            <w:szCs w:val="18"/>
          </w:rPr>
          <w:fldChar w:fldCharType="end"/>
        </w:r>
      </w:hyperlink>
    </w:p>
    <w:p w:rsidR="00BF4166" w:rsidRPr="00BF4166" w:rsidRDefault="009B1975">
      <w:pPr>
        <w:pStyle w:val="Obsah3"/>
        <w:tabs>
          <w:tab w:val="left" w:pos="1854"/>
          <w:tab w:val="right" w:leader="dot" w:pos="9062"/>
        </w:tabs>
        <w:rPr>
          <w:rFonts w:asciiTheme="minorHAnsi" w:eastAsiaTheme="minorEastAsia" w:hAnsiTheme="minorHAnsi" w:cstheme="minorBidi"/>
          <w:i w:val="0"/>
          <w:iCs w:val="0"/>
          <w:noProof/>
          <w:sz w:val="18"/>
          <w:szCs w:val="18"/>
        </w:rPr>
      </w:pPr>
      <w:hyperlink w:anchor="_Toc484091699" w:history="1">
        <w:r w:rsidR="00BF4166" w:rsidRPr="00BF4166">
          <w:rPr>
            <w:rStyle w:val="Hypertextovprepojenie"/>
            <w:noProof/>
            <w:sz w:val="18"/>
            <w:szCs w:val="18"/>
          </w:rPr>
          <w:t>5.3.4</w:t>
        </w:r>
        <w:r w:rsidR="00BF4166" w:rsidRPr="00BF4166">
          <w:rPr>
            <w:rFonts w:asciiTheme="minorHAnsi" w:eastAsiaTheme="minorEastAsia" w:hAnsiTheme="minorHAnsi" w:cstheme="minorBidi"/>
            <w:i w:val="0"/>
            <w:iCs w:val="0"/>
            <w:noProof/>
            <w:sz w:val="18"/>
            <w:szCs w:val="18"/>
          </w:rPr>
          <w:tab/>
        </w:r>
        <w:r w:rsidR="00BF4166" w:rsidRPr="00BF4166">
          <w:rPr>
            <w:rStyle w:val="Hypertextovprepojenie"/>
            <w:noProof/>
            <w:sz w:val="18"/>
            <w:szCs w:val="18"/>
          </w:rPr>
          <w:t>Výsadba trvaliek</w:t>
        </w:r>
        <w:r w:rsidR="00BF4166" w:rsidRPr="00BF4166">
          <w:rPr>
            <w:noProof/>
            <w:webHidden/>
            <w:sz w:val="18"/>
            <w:szCs w:val="18"/>
          </w:rPr>
          <w:tab/>
        </w:r>
        <w:r w:rsidR="00BF4166" w:rsidRPr="00BF4166">
          <w:rPr>
            <w:noProof/>
            <w:webHidden/>
            <w:sz w:val="18"/>
            <w:szCs w:val="18"/>
          </w:rPr>
          <w:fldChar w:fldCharType="begin"/>
        </w:r>
        <w:r w:rsidR="00BF4166" w:rsidRPr="00BF4166">
          <w:rPr>
            <w:noProof/>
            <w:webHidden/>
            <w:sz w:val="18"/>
            <w:szCs w:val="18"/>
          </w:rPr>
          <w:instrText xml:space="preserve"> PAGEREF _Toc484091699 \h </w:instrText>
        </w:r>
        <w:r w:rsidR="00BF4166" w:rsidRPr="00BF4166">
          <w:rPr>
            <w:noProof/>
            <w:webHidden/>
            <w:sz w:val="18"/>
            <w:szCs w:val="18"/>
          </w:rPr>
        </w:r>
        <w:r w:rsidR="00BF4166" w:rsidRPr="00BF4166">
          <w:rPr>
            <w:noProof/>
            <w:webHidden/>
            <w:sz w:val="18"/>
            <w:szCs w:val="18"/>
          </w:rPr>
          <w:fldChar w:fldCharType="separate"/>
        </w:r>
        <w:r w:rsidR="008B6556">
          <w:rPr>
            <w:noProof/>
            <w:webHidden/>
            <w:sz w:val="18"/>
            <w:szCs w:val="18"/>
          </w:rPr>
          <w:t>8</w:t>
        </w:r>
        <w:r w:rsidR="00BF4166" w:rsidRPr="00BF4166">
          <w:rPr>
            <w:noProof/>
            <w:webHidden/>
            <w:sz w:val="18"/>
            <w:szCs w:val="18"/>
          </w:rPr>
          <w:fldChar w:fldCharType="end"/>
        </w:r>
      </w:hyperlink>
    </w:p>
    <w:p w:rsidR="00BF4166" w:rsidRPr="00BF4166" w:rsidRDefault="009B1975">
      <w:pPr>
        <w:pStyle w:val="Obsah3"/>
        <w:tabs>
          <w:tab w:val="left" w:pos="1854"/>
          <w:tab w:val="right" w:leader="dot" w:pos="9062"/>
        </w:tabs>
        <w:rPr>
          <w:rFonts w:asciiTheme="minorHAnsi" w:eastAsiaTheme="minorEastAsia" w:hAnsiTheme="minorHAnsi" w:cstheme="minorBidi"/>
          <w:i w:val="0"/>
          <w:iCs w:val="0"/>
          <w:noProof/>
          <w:sz w:val="18"/>
          <w:szCs w:val="18"/>
        </w:rPr>
      </w:pPr>
      <w:hyperlink w:anchor="_Toc484091700" w:history="1">
        <w:r w:rsidR="00BF4166" w:rsidRPr="00BF4166">
          <w:rPr>
            <w:rStyle w:val="Hypertextovprepojenie"/>
            <w:noProof/>
            <w:sz w:val="18"/>
            <w:szCs w:val="18"/>
          </w:rPr>
          <w:t>5.3.5</w:t>
        </w:r>
        <w:r w:rsidR="00BF4166" w:rsidRPr="00BF4166">
          <w:rPr>
            <w:rFonts w:asciiTheme="minorHAnsi" w:eastAsiaTheme="minorEastAsia" w:hAnsiTheme="minorHAnsi" w:cstheme="minorBidi"/>
            <w:i w:val="0"/>
            <w:iCs w:val="0"/>
            <w:noProof/>
            <w:sz w:val="18"/>
            <w:szCs w:val="18"/>
          </w:rPr>
          <w:tab/>
        </w:r>
        <w:r w:rsidR="00BF4166" w:rsidRPr="00BF4166">
          <w:rPr>
            <w:rStyle w:val="Hypertextovprepojenie"/>
            <w:noProof/>
            <w:sz w:val="18"/>
            <w:szCs w:val="18"/>
          </w:rPr>
          <w:t>Výsev lúčneho trávnika</w:t>
        </w:r>
        <w:r w:rsidR="00BF4166" w:rsidRPr="00BF4166">
          <w:rPr>
            <w:noProof/>
            <w:webHidden/>
            <w:sz w:val="18"/>
            <w:szCs w:val="18"/>
          </w:rPr>
          <w:tab/>
        </w:r>
        <w:r w:rsidR="00BF4166" w:rsidRPr="00BF4166">
          <w:rPr>
            <w:noProof/>
            <w:webHidden/>
            <w:sz w:val="18"/>
            <w:szCs w:val="18"/>
          </w:rPr>
          <w:fldChar w:fldCharType="begin"/>
        </w:r>
        <w:r w:rsidR="00BF4166" w:rsidRPr="00BF4166">
          <w:rPr>
            <w:noProof/>
            <w:webHidden/>
            <w:sz w:val="18"/>
            <w:szCs w:val="18"/>
          </w:rPr>
          <w:instrText xml:space="preserve"> PAGEREF _Toc484091700 \h </w:instrText>
        </w:r>
        <w:r w:rsidR="00BF4166" w:rsidRPr="00BF4166">
          <w:rPr>
            <w:noProof/>
            <w:webHidden/>
            <w:sz w:val="18"/>
            <w:szCs w:val="18"/>
          </w:rPr>
        </w:r>
        <w:r w:rsidR="00BF4166" w:rsidRPr="00BF4166">
          <w:rPr>
            <w:noProof/>
            <w:webHidden/>
            <w:sz w:val="18"/>
            <w:szCs w:val="18"/>
          </w:rPr>
          <w:fldChar w:fldCharType="separate"/>
        </w:r>
        <w:r w:rsidR="008B6556">
          <w:rPr>
            <w:noProof/>
            <w:webHidden/>
            <w:sz w:val="18"/>
            <w:szCs w:val="18"/>
          </w:rPr>
          <w:t>9</w:t>
        </w:r>
        <w:r w:rsidR="00BF4166" w:rsidRPr="00BF4166">
          <w:rPr>
            <w:noProof/>
            <w:webHidden/>
            <w:sz w:val="18"/>
            <w:szCs w:val="18"/>
          </w:rPr>
          <w:fldChar w:fldCharType="end"/>
        </w:r>
      </w:hyperlink>
    </w:p>
    <w:p w:rsidR="00BF4166" w:rsidRPr="00BF4166" w:rsidRDefault="009B1975">
      <w:pPr>
        <w:pStyle w:val="Obsah3"/>
        <w:tabs>
          <w:tab w:val="left" w:pos="1854"/>
          <w:tab w:val="right" w:leader="dot" w:pos="9062"/>
        </w:tabs>
        <w:rPr>
          <w:rFonts w:asciiTheme="minorHAnsi" w:eastAsiaTheme="minorEastAsia" w:hAnsiTheme="minorHAnsi" w:cstheme="minorBidi"/>
          <w:i w:val="0"/>
          <w:iCs w:val="0"/>
          <w:noProof/>
          <w:sz w:val="18"/>
          <w:szCs w:val="18"/>
        </w:rPr>
      </w:pPr>
      <w:hyperlink w:anchor="_Toc484091701" w:history="1">
        <w:r w:rsidR="00BF4166" w:rsidRPr="00BF4166">
          <w:rPr>
            <w:rStyle w:val="Hypertextovprepojenie"/>
            <w:noProof/>
            <w:sz w:val="18"/>
            <w:szCs w:val="18"/>
          </w:rPr>
          <w:t>5.3.6</w:t>
        </w:r>
        <w:r w:rsidR="00BF4166" w:rsidRPr="00BF4166">
          <w:rPr>
            <w:rFonts w:asciiTheme="minorHAnsi" w:eastAsiaTheme="minorEastAsia" w:hAnsiTheme="minorHAnsi" w:cstheme="minorBidi"/>
            <w:i w:val="0"/>
            <w:iCs w:val="0"/>
            <w:noProof/>
            <w:sz w:val="18"/>
            <w:szCs w:val="18"/>
          </w:rPr>
          <w:tab/>
        </w:r>
        <w:r w:rsidR="00BF4166" w:rsidRPr="00BF4166">
          <w:rPr>
            <w:rStyle w:val="Hypertextovprepojenie"/>
            <w:noProof/>
            <w:sz w:val="18"/>
            <w:szCs w:val="18"/>
          </w:rPr>
          <w:t>Výsev parkového trávnika</w:t>
        </w:r>
        <w:r w:rsidR="00BF4166" w:rsidRPr="00BF4166">
          <w:rPr>
            <w:noProof/>
            <w:webHidden/>
            <w:sz w:val="18"/>
            <w:szCs w:val="18"/>
          </w:rPr>
          <w:tab/>
        </w:r>
        <w:r w:rsidR="00BF4166" w:rsidRPr="00BF4166">
          <w:rPr>
            <w:noProof/>
            <w:webHidden/>
            <w:sz w:val="18"/>
            <w:szCs w:val="18"/>
          </w:rPr>
          <w:fldChar w:fldCharType="begin"/>
        </w:r>
        <w:r w:rsidR="00BF4166" w:rsidRPr="00BF4166">
          <w:rPr>
            <w:noProof/>
            <w:webHidden/>
            <w:sz w:val="18"/>
            <w:szCs w:val="18"/>
          </w:rPr>
          <w:instrText xml:space="preserve"> PAGEREF _Toc484091701 \h </w:instrText>
        </w:r>
        <w:r w:rsidR="00BF4166" w:rsidRPr="00BF4166">
          <w:rPr>
            <w:noProof/>
            <w:webHidden/>
            <w:sz w:val="18"/>
            <w:szCs w:val="18"/>
          </w:rPr>
        </w:r>
        <w:r w:rsidR="00BF4166" w:rsidRPr="00BF4166">
          <w:rPr>
            <w:noProof/>
            <w:webHidden/>
            <w:sz w:val="18"/>
            <w:szCs w:val="18"/>
          </w:rPr>
          <w:fldChar w:fldCharType="separate"/>
        </w:r>
        <w:r w:rsidR="008B6556">
          <w:rPr>
            <w:noProof/>
            <w:webHidden/>
            <w:sz w:val="18"/>
            <w:szCs w:val="18"/>
          </w:rPr>
          <w:t>9</w:t>
        </w:r>
        <w:r w:rsidR="00BF4166" w:rsidRPr="00BF4166">
          <w:rPr>
            <w:noProof/>
            <w:webHidden/>
            <w:sz w:val="18"/>
            <w:szCs w:val="18"/>
          </w:rPr>
          <w:fldChar w:fldCharType="end"/>
        </w:r>
      </w:hyperlink>
    </w:p>
    <w:p w:rsidR="00BF4166" w:rsidRPr="00BF4166" w:rsidRDefault="009B1975">
      <w:pPr>
        <w:pStyle w:val="Obsah1"/>
        <w:rPr>
          <w:rFonts w:asciiTheme="minorHAnsi" w:eastAsiaTheme="minorEastAsia" w:hAnsiTheme="minorHAnsi" w:cstheme="minorBidi"/>
          <w:b w:val="0"/>
          <w:bCs w:val="0"/>
          <w:caps w:val="0"/>
          <w:noProof/>
          <w:sz w:val="18"/>
          <w:szCs w:val="18"/>
        </w:rPr>
      </w:pPr>
      <w:hyperlink w:anchor="_Toc484091702" w:history="1">
        <w:r w:rsidR="00BF4166" w:rsidRPr="00BF4166">
          <w:rPr>
            <w:rStyle w:val="Hypertextovprepojenie"/>
            <w:noProof/>
            <w:sz w:val="18"/>
            <w:szCs w:val="18"/>
          </w:rPr>
          <w:t>6</w:t>
        </w:r>
        <w:r w:rsidR="00BF4166" w:rsidRPr="00BF4166">
          <w:rPr>
            <w:rFonts w:asciiTheme="minorHAnsi" w:eastAsiaTheme="minorEastAsia" w:hAnsiTheme="minorHAnsi" w:cstheme="minorBidi"/>
            <w:b w:val="0"/>
            <w:bCs w:val="0"/>
            <w:caps w:val="0"/>
            <w:noProof/>
            <w:sz w:val="18"/>
            <w:szCs w:val="18"/>
          </w:rPr>
          <w:tab/>
        </w:r>
        <w:r w:rsidR="00BF4166" w:rsidRPr="00BF4166">
          <w:rPr>
            <w:rStyle w:val="Hypertextovprepojenie"/>
            <w:noProof/>
            <w:sz w:val="18"/>
            <w:szCs w:val="18"/>
          </w:rPr>
          <w:t>údržba a starostlivosť o výsadby</w:t>
        </w:r>
        <w:r w:rsidR="00BF4166" w:rsidRPr="00BF4166">
          <w:rPr>
            <w:noProof/>
            <w:webHidden/>
            <w:sz w:val="18"/>
            <w:szCs w:val="18"/>
          </w:rPr>
          <w:tab/>
        </w:r>
        <w:r w:rsidR="00BF4166" w:rsidRPr="00BF4166">
          <w:rPr>
            <w:noProof/>
            <w:webHidden/>
            <w:sz w:val="18"/>
            <w:szCs w:val="18"/>
          </w:rPr>
          <w:fldChar w:fldCharType="begin"/>
        </w:r>
        <w:r w:rsidR="00BF4166" w:rsidRPr="00BF4166">
          <w:rPr>
            <w:noProof/>
            <w:webHidden/>
            <w:sz w:val="18"/>
            <w:szCs w:val="18"/>
          </w:rPr>
          <w:instrText xml:space="preserve"> PAGEREF _Toc484091702 \h </w:instrText>
        </w:r>
        <w:r w:rsidR="00BF4166" w:rsidRPr="00BF4166">
          <w:rPr>
            <w:noProof/>
            <w:webHidden/>
            <w:sz w:val="18"/>
            <w:szCs w:val="18"/>
          </w:rPr>
        </w:r>
        <w:r w:rsidR="00BF4166" w:rsidRPr="00BF4166">
          <w:rPr>
            <w:noProof/>
            <w:webHidden/>
            <w:sz w:val="18"/>
            <w:szCs w:val="18"/>
          </w:rPr>
          <w:fldChar w:fldCharType="separate"/>
        </w:r>
        <w:r w:rsidR="008B6556">
          <w:rPr>
            <w:noProof/>
            <w:webHidden/>
            <w:sz w:val="18"/>
            <w:szCs w:val="18"/>
          </w:rPr>
          <w:t>9</w:t>
        </w:r>
        <w:r w:rsidR="00BF4166" w:rsidRPr="00BF4166">
          <w:rPr>
            <w:noProof/>
            <w:webHidden/>
            <w:sz w:val="18"/>
            <w:szCs w:val="18"/>
          </w:rPr>
          <w:fldChar w:fldCharType="end"/>
        </w:r>
      </w:hyperlink>
    </w:p>
    <w:p w:rsidR="00BF4166" w:rsidRPr="00BF4166" w:rsidRDefault="009B1975">
      <w:pPr>
        <w:pStyle w:val="Obsah2"/>
        <w:tabs>
          <w:tab w:val="left" w:pos="1540"/>
          <w:tab w:val="right" w:leader="dot" w:pos="9062"/>
        </w:tabs>
        <w:rPr>
          <w:rFonts w:asciiTheme="minorHAnsi" w:eastAsiaTheme="minorEastAsia" w:hAnsiTheme="minorHAnsi" w:cstheme="minorBidi"/>
          <w:smallCaps w:val="0"/>
          <w:noProof/>
          <w:sz w:val="18"/>
          <w:szCs w:val="18"/>
        </w:rPr>
      </w:pPr>
      <w:hyperlink w:anchor="_Toc484091703" w:history="1">
        <w:r w:rsidR="00BF4166" w:rsidRPr="00BF4166">
          <w:rPr>
            <w:rStyle w:val="Hypertextovprepojenie"/>
            <w:noProof/>
            <w:sz w:val="18"/>
            <w:szCs w:val="18"/>
          </w:rPr>
          <w:t>6.1</w:t>
        </w:r>
        <w:r w:rsidR="00BF4166" w:rsidRPr="00BF4166">
          <w:rPr>
            <w:rFonts w:asciiTheme="minorHAnsi" w:eastAsiaTheme="minorEastAsia" w:hAnsiTheme="minorHAnsi" w:cstheme="minorBidi"/>
            <w:smallCaps w:val="0"/>
            <w:noProof/>
            <w:sz w:val="18"/>
            <w:szCs w:val="18"/>
          </w:rPr>
          <w:tab/>
        </w:r>
        <w:r w:rsidR="00BF4166" w:rsidRPr="00BF4166">
          <w:rPr>
            <w:rStyle w:val="Hypertextovprepojenie"/>
            <w:noProof/>
            <w:sz w:val="18"/>
            <w:szCs w:val="18"/>
          </w:rPr>
          <w:t>údržba drevín</w:t>
        </w:r>
        <w:r w:rsidR="00BF4166" w:rsidRPr="00BF4166">
          <w:rPr>
            <w:noProof/>
            <w:webHidden/>
            <w:sz w:val="18"/>
            <w:szCs w:val="18"/>
          </w:rPr>
          <w:tab/>
        </w:r>
        <w:r w:rsidR="00BF4166" w:rsidRPr="00BF4166">
          <w:rPr>
            <w:noProof/>
            <w:webHidden/>
            <w:sz w:val="18"/>
            <w:szCs w:val="18"/>
          </w:rPr>
          <w:fldChar w:fldCharType="begin"/>
        </w:r>
        <w:r w:rsidR="00BF4166" w:rsidRPr="00BF4166">
          <w:rPr>
            <w:noProof/>
            <w:webHidden/>
            <w:sz w:val="18"/>
            <w:szCs w:val="18"/>
          </w:rPr>
          <w:instrText xml:space="preserve"> PAGEREF _Toc484091703 \h </w:instrText>
        </w:r>
        <w:r w:rsidR="00BF4166" w:rsidRPr="00BF4166">
          <w:rPr>
            <w:noProof/>
            <w:webHidden/>
            <w:sz w:val="18"/>
            <w:szCs w:val="18"/>
          </w:rPr>
        </w:r>
        <w:r w:rsidR="00BF4166" w:rsidRPr="00BF4166">
          <w:rPr>
            <w:noProof/>
            <w:webHidden/>
            <w:sz w:val="18"/>
            <w:szCs w:val="18"/>
          </w:rPr>
          <w:fldChar w:fldCharType="separate"/>
        </w:r>
        <w:r w:rsidR="008B6556">
          <w:rPr>
            <w:noProof/>
            <w:webHidden/>
            <w:sz w:val="18"/>
            <w:szCs w:val="18"/>
          </w:rPr>
          <w:t>9</w:t>
        </w:r>
        <w:r w:rsidR="00BF4166" w:rsidRPr="00BF4166">
          <w:rPr>
            <w:noProof/>
            <w:webHidden/>
            <w:sz w:val="18"/>
            <w:szCs w:val="18"/>
          </w:rPr>
          <w:fldChar w:fldCharType="end"/>
        </w:r>
      </w:hyperlink>
    </w:p>
    <w:p w:rsidR="00BF4166" w:rsidRPr="00BF4166" w:rsidRDefault="009B1975">
      <w:pPr>
        <w:pStyle w:val="Obsah2"/>
        <w:tabs>
          <w:tab w:val="left" w:pos="1540"/>
          <w:tab w:val="right" w:leader="dot" w:pos="9062"/>
        </w:tabs>
        <w:rPr>
          <w:rFonts w:asciiTheme="minorHAnsi" w:eastAsiaTheme="minorEastAsia" w:hAnsiTheme="minorHAnsi" w:cstheme="minorBidi"/>
          <w:smallCaps w:val="0"/>
          <w:noProof/>
          <w:sz w:val="18"/>
          <w:szCs w:val="18"/>
        </w:rPr>
      </w:pPr>
      <w:hyperlink w:anchor="_Toc484091704" w:history="1">
        <w:r w:rsidR="00BF4166" w:rsidRPr="00BF4166">
          <w:rPr>
            <w:rStyle w:val="Hypertextovprepojenie"/>
            <w:noProof/>
            <w:sz w:val="18"/>
            <w:szCs w:val="18"/>
          </w:rPr>
          <w:t>6.2</w:t>
        </w:r>
        <w:r w:rsidR="00BF4166" w:rsidRPr="00BF4166">
          <w:rPr>
            <w:rFonts w:asciiTheme="minorHAnsi" w:eastAsiaTheme="minorEastAsia" w:hAnsiTheme="minorHAnsi" w:cstheme="minorBidi"/>
            <w:smallCaps w:val="0"/>
            <w:noProof/>
            <w:sz w:val="18"/>
            <w:szCs w:val="18"/>
          </w:rPr>
          <w:tab/>
        </w:r>
        <w:r w:rsidR="00BF4166" w:rsidRPr="00BF4166">
          <w:rPr>
            <w:rStyle w:val="Hypertextovprepojenie"/>
            <w:noProof/>
            <w:sz w:val="18"/>
            <w:szCs w:val="18"/>
          </w:rPr>
          <w:t>Údržba cibuľovín</w:t>
        </w:r>
        <w:r w:rsidR="00BF4166" w:rsidRPr="00BF4166">
          <w:rPr>
            <w:noProof/>
            <w:webHidden/>
            <w:sz w:val="18"/>
            <w:szCs w:val="18"/>
          </w:rPr>
          <w:tab/>
        </w:r>
        <w:r w:rsidR="00BF4166" w:rsidRPr="00BF4166">
          <w:rPr>
            <w:noProof/>
            <w:webHidden/>
            <w:sz w:val="18"/>
            <w:szCs w:val="18"/>
          </w:rPr>
          <w:fldChar w:fldCharType="begin"/>
        </w:r>
        <w:r w:rsidR="00BF4166" w:rsidRPr="00BF4166">
          <w:rPr>
            <w:noProof/>
            <w:webHidden/>
            <w:sz w:val="18"/>
            <w:szCs w:val="18"/>
          </w:rPr>
          <w:instrText xml:space="preserve"> PAGEREF _Toc484091704 \h </w:instrText>
        </w:r>
        <w:r w:rsidR="00BF4166" w:rsidRPr="00BF4166">
          <w:rPr>
            <w:noProof/>
            <w:webHidden/>
            <w:sz w:val="18"/>
            <w:szCs w:val="18"/>
          </w:rPr>
        </w:r>
        <w:r w:rsidR="00BF4166" w:rsidRPr="00BF4166">
          <w:rPr>
            <w:noProof/>
            <w:webHidden/>
            <w:sz w:val="18"/>
            <w:szCs w:val="18"/>
          </w:rPr>
          <w:fldChar w:fldCharType="separate"/>
        </w:r>
        <w:r w:rsidR="008B6556">
          <w:rPr>
            <w:noProof/>
            <w:webHidden/>
            <w:sz w:val="18"/>
            <w:szCs w:val="18"/>
          </w:rPr>
          <w:t>9</w:t>
        </w:r>
        <w:r w:rsidR="00BF4166" w:rsidRPr="00BF4166">
          <w:rPr>
            <w:noProof/>
            <w:webHidden/>
            <w:sz w:val="18"/>
            <w:szCs w:val="18"/>
          </w:rPr>
          <w:fldChar w:fldCharType="end"/>
        </w:r>
      </w:hyperlink>
    </w:p>
    <w:p w:rsidR="00BF4166" w:rsidRPr="00BF4166" w:rsidRDefault="009B1975">
      <w:pPr>
        <w:pStyle w:val="Obsah2"/>
        <w:tabs>
          <w:tab w:val="left" w:pos="1540"/>
          <w:tab w:val="right" w:leader="dot" w:pos="9062"/>
        </w:tabs>
        <w:rPr>
          <w:rFonts w:asciiTheme="minorHAnsi" w:eastAsiaTheme="minorEastAsia" w:hAnsiTheme="minorHAnsi" w:cstheme="minorBidi"/>
          <w:smallCaps w:val="0"/>
          <w:noProof/>
          <w:sz w:val="18"/>
          <w:szCs w:val="18"/>
        </w:rPr>
      </w:pPr>
      <w:hyperlink w:anchor="_Toc484091705" w:history="1">
        <w:r w:rsidR="00BF4166" w:rsidRPr="00BF4166">
          <w:rPr>
            <w:rStyle w:val="Hypertextovprepojenie"/>
            <w:noProof/>
            <w:sz w:val="18"/>
            <w:szCs w:val="18"/>
          </w:rPr>
          <w:t>6.3</w:t>
        </w:r>
        <w:r w:rsidR="00BF4166" w:rsidRPr="00BF4166">
          <w:rPr>
            <w:rFonts w:asciiTheme="minorHAnsi" w:eastAsiaTheme="minorEastAsia" w:hAnsiTheme="minorHAnsi" w:cstheme="minorBidi"/>
            <w:smallCaps w:val="0"/>
            <w:noProof/>
            <w:sz w:val="18"/>
            <w:szCs w:val="18"/>
          </w:rPr>
          <w:tab/>
        </w:r>
        <w:r w:rsidR="00BF4166" w:rsidRPr="00BF4166">
          <w:rPr>
            <w:rStyle w:val="Hypertextovprepojenie"/>
            <w:noProof/>
            <w:sz w:val="18"/>
            <w:szCs w:val="18"/>
          </w:rPr>
          <w:t>údržba trvaliek</w:t>
        </w:r>
        <w:r w:rsidR="00BF4166" w:rsidRPr="00BF4166">
          <w:rPr>
            <w:noProof/>
            <w:webHidden/>
            <w:sz w:val="18"/>
            <w:szCs w:val="18"/>
          </w:rPr>
          <w:tab/>
        </w:r>
        <w:r w:rsidR="00BF4166" w:rsidRPr="00BF4166">
          <w:rPr>
            <w:noProof/>
            <w:webHidden/>
            <w:sz w:val="18"/>
            <w:szCs w:val="18"/>
          </w:rPr>
          <w:fldChar w:fldCharType="begin"/>
        </w:r>
        <w:r w:rsidR="00BF4166" w:rsidRPr="00BF4166">
          <w:rPr>
            <w:noProof/>
            <w:webHidden/>
            <w:sz w:val="18"/>
            <w:szCs w:val="18"/>
          </w:rPr>
          <w:instrText xml:space="preserve"> PAGEREF _Toc484091705 \h </w:instrText>
        </w:r>
        <w:r w:rsidR="00BF4166" w:rsidRPr="00BF4166">
          <w:rPr>
            <w:noProof/>
            <w:webHidden/>
            <w:sz w:val="18"/>
            <w:szCs w:val="18"/>
          </w:rPr>
        </w:r>
        <w:r w:rsidR="00BF4166" w:rsidRPr="00BF4166">
          <w:rPr>
            <w:noProof/>
            <w:webHidden/>
            <w:sz w:val="18"/>
            <w:szCs w:val="18"/>
          </w:rPr>
          <w:fldChar w:fldCharType="separate"/>
        </w:r>
        <w:r w:rsidR="008B6556">
          <w:rPr>
            <w:noProof/>
            <w:webHidden/>
            <w:sz w:val="18"/>
            <w:szCs w:val="18"/>
          </w:rPr>
          <w:t>9</w:t>
        </w:r>
        <w:r w:rsidR="00BF4166" w:rsidRPr="00BF4166">
          <w:rPr>
            <w:noProof/>
            <w:webHidden/>
            <w:sz w:val="18"/>
            <w:szCs w:val="18"/>
          </w:rPr>
          <w:fldChar w:fldCharType="end"/>
        </w:r>
      </w:hyperlink>
    </w:p>
    <w:p w:rsidR="00BF4166" w:rsidRPr="00BF4166" w:rsidRDefault="009B1975">
      <w:pPr>
        <w:pStyle w:val="Obsah2"/>
        <w:tabs>
          <w:tab w:val="left" w:pos="1540"/>
          <w:tab w:val="right" w:leader="dot" w:pos="9062"/>
        </w:tabs>
        <w:rPr>
          <w:rFonts w:asciiTheme="minorHAnsi" w:eastAsiaTheme="minorEastAsia" w:hAnsiTheme="minorHAnsi" w:cstheme="minorBidi"/>
          <w:smallCaps w:val="0"/>
          <w:noProof/>
          <w:sz w:val="18"/>
          <w:szCs w:val="18"/>
        </w:rPr>
      </w:pPr>
      <w:hyperlink w:anchor="_Toc484091706" w:history="1">
        <w:r w:rsidR="00BF4166" w:rsidRPr="00BF4166">
          <w:rPr>
            <w:rStyle w:val="Hypertextovprepojenie"/>
            <w:noProof/>
            <w:sz w:val="18"/>
            <w:szCs w:val="18"/>
          </w:rPr>
          <w:t>6.4</w:t>
        </w:r>
        <w:r w:rsidR="00BF4166" w:rsidRPr="00BF4166">
          <w:rPr>
            <w:rFonts w:asciiTheme="minorHAnsi" w:eastAsiaTheme="minorEastAsia" w:hAnsiTheme="minorHAnsi" w:cstheme="minorBidi"/>
            <w:smallCaps w:val="0"/>
            <w:noProof/>
            <w:sz w:val="18"/>
            <w:szCs w:val="18"/>
          </w:rPr>
          <w:tab/>
        </w:r>
        <w:r w:rsidR="00BF4166" w:rsidRPr="00BF4166">
          <w:rPr>
            <w:rStyle w:val="Hypertextovprepojenie"/>
            <w:noProof/>
            <w:sz w:val="18"/>
            <w:szCs w:val="18"/>
          </w:rPr>
          <w:t>údržba lúčneho trávnika</w:t>
        </w:r>
        <w:r w:rsidR="00BF4166" w:rsidRPr="00BF4166">
          <w:rPr>
            <w:noProof/>
            <w:webHidden/>
            <w:sz w:val="18"/>
            <w:szCs w:val="18"/>
          </w:rPr>
          <w:tab/>
        </w:r>
        <w:r w:rsidR="00BF4166" w:rsidRPr="00BF4166">
          <w:rPr>
            <w:noProof/>
            <w:webHidden/>
            <w:sz w:val="18"/>
            <w:szCs w:val="18"/>
          </w:rPr>
          <w:fldChar w:fldCharType="begin"/>
        </w:r>
        <w:r w:rsidR="00BF4166" w:rsidRPr="00BF4166">
          <w:rPr>
            <w:noProof/>
            <w:webHidden/>
            <w:sz w:val="18"/>
            <w:szCs w:val="18"/>
          </w:rPr>
          <w:instrText xml:space="preserve"> PAGEREF _Toc484091706 \h </w:instrText>
        </w:r>
        <w:r w:rsidR="00BF4166" w:rsidRPr="00BF4166">
          <w:rPr>
            <w:noProof/>
            <w:webHidden/>
            <w:sz w:val="18"/>
            <w:szCs w:val="18"/>
          </w:rPr>
        </w:r>
        <w:r w:rsidR="00BF4166" w:rsidRPr="00BF4166">
          <w:rPr>
            <w:noProof/>
            <w:webHidden/>
            <w:sz w:val="18"/>
            <w:szCs w:val="18"/>
          </w:rPr>
          <w:fldChar w:fldCharType="separate"/>
        </w:r>
        <w:r w:rsidR="008B6556">
          <w:rPr>
            <w:noProof/>
            <w:webHidden/>
            <w:sz w:val="18"/>
            <w:szCs w:val="18"/>
          </w:rPr>
          <w:t>9</w:t>
        </w:r>
        <w:r w:rsidR="00BF4166" w:rsidRPr="00BF4166">
          <w:rPr>
            <w:noProof/>
            <w:webHidden/>
            <w:sz w:val="18"/>
            <w:szCs w:val="18"/>
          </w:rPr>
          <w:fldChar w:fldCharType="end"/>
        </w:r>
      </w:hyperlink>
    </w:p>
    <w:p w:rsidR="00BF4166" w:rsidRPr="00BF4166" w:rsidRDefault="009B1975">
      <w:pPr>
        <w:pStyle w:val="Obsah2"/>
        <w:tabs>
          <w:tab w:val="left" w:pos="1540"/>
          <w:tab w:val="right" w:leader="dot" w:pos="9062"/>
        </w:tabs>
        <w:rPr>
          <w:rFonts w:asciiTheme="minorHAnsi" w:eastAsiaTheme="minorEastAsia" w:hAnsiTheme="minorHAnsi" w:cstheme="minorBidi"/>
          <w:smallCaps w:val="0"/>
          <w:noProof/>
          <w:sz w:val="18"/>
          <w:szCs w:val="18"/>
        </w:rPr>
      </w:pPr>
      <w:hyperlink w:anchor="_Toc484091707" w:history="1">
        <w:r w:rsidR="00BF4166" w:rsidRPr="00BF4166">
          <w:rPr>
            <w:rStyle w:val="Hypertextovprepojenie"/>
            <w:noProof/>
            <w:sz w:val="18"/>
            <w:szCs w:val="18"/>
          </w:rPr>
          <w:t>6.5</w:t>
        </w:r>
        <w:r w:rsidR="00BF4166" w:rsidRPr="00BF4166">
          <w:rPr>
            <w:rFonts w:asciiTheme="minorHAnsi" w:eastAsiaTheme="minorEastAsia" w:hAnsiTheme="minorHAnsi" w:cstheme="minorBidi"/>
            <w:smallCaps w:val="0"/>
            <w:noProof/>
            <w:sz w:val="18"/>
            <w:szCs w:val="18"/>
          </w:rPr>
          <w:tab/>
        </w:r>
        <w:r w:rsidR="00BF4166" w:rsidRPr="00BF4166">
          <w:rPr>
            <w:rStyle w:val="Hypertextovprepojenie"/>
            <w:noProof/>
            <w:sz w:val="18"/>
            <w:szCs w:val="18"/>
          </w:rPr>
          <w:t>údržba parkového trávnika</w:t>
        </w:r>
        <w:r w:rsidR="00BF4166" w:rsidRPr="00BF4166">
          <w:rPr>
            <w:noProof/>
            <w:webHidden/>
            <w:sz w:val="18"/>
            <w:szCs w:val="18"/>
          </w:rPr>
          <w:tab/>
        </w:r>
        <w:r w:rsidR="00BF4166" w:rsidRPr="00BF4166">
          <w:rPr>
            <w:noProof/>
            <w:webHidden/>
            <w:sz w:val="18"/>
            <w:szCs w:val="18"/>
          </w:rPr>
          <w:fldChar w:fldCharType="begin"/>
        </w:r>
        <w:r w:rsidR="00BF4166" w:rsidRPr="00BF4166">
          <w:rPr>
            <w:noProof/>
            <w:webHidden/>
            <w:sz w:val="18"/>
            <w:szCs w:val="18"/>
          </w:rPr>
          <w:instrText xml:space="preserve"> PAGEREF _Toc484091707 \h </w:instrText>
        </w:r>
        <w:r w:rsidR="00BF4166" w:rsidRPr="00BF4166">
          <w:rPr>
            <w:noProof/>
            <w:webHidden/>
            <w:sz w:val="18"/>
            <w:szCs w:val="18"/>
          </w:rPr>
        </w:r>
        <w:r w:rsidR="00BF4166" w:rsidRPr="00BF4166">
          <w:rPr>
            <w:noProof/>
            <w:webHidden/>
            <w:sz w:val="18"/>
            <w:szCs w:val="18"/>
          </w:rPr>
          <w:fldChar w:fldCharType="separate"/>
        </w:r>
        <w:r w:rsidR="008B6556">
          <w:rPr>
            <w:noProof/>
            <w:webHidden/>
            <w:sz w:val="18"/>
            <w:szCs w:val="18"/>
          </w:rPr>
          <w:t>10</w:t>
        </w:r>
        <w:r w:rsidR="00BF4166" w:rsidRPr="00BF4166">
          <w:rPr>
            <w:noProof/>
            <w:webHidden/>
            <w:sz w:val="18"/>
            <w:szCs w:val="18"/>
          </w:rPr>
          <w:fldChar w:fldCharType="end"/>
        </w:r>
      </w:hyperlink>
    </w:p>
    <w:p w:rsidR="00BF4166" w:rsidRPr="00BF4166" w:rsidRDefault="009B1975">
      <w:pPr>
        <w:pStyle w:val="Obsah1"/>
        <w:rPr>
          <w:rFonts w:asciiTheme="minorHAnsi" w:eastAsiaTheme="minorEastAsia" w:hAnsiTheme="minorHAnsi" w:cstheme="minorBidi"/>
          <w:b w:val="0"/>
          <w:bCs w:val="0"/>
          <w:caps w:val="0"/>
          <w:noProof/>
          <w:sz w:val="18"/>
          <w:szCs w:val="18"/>
        </w:rPr>
      </w:pPr>
      <w:hyperlink w:anchor="_Toc484091708" w:history="1">
        <w:r w:rsidR="00BF4166" w:rsidRPr="00BF4166">
          <w:rPr>
            <w:rStyle w:val="Hypertextovprepojenie"/>
            <w:noProof/>
            <w:sz w:val="18"/>
            <w:szCs w:val="18"/>
          </w:rPr>
          <w:t>7</w:t>
        </w:r>
        <w:r w:rsidR="00BF4166" w:rsidRPr="00BF4166">
          <w:rPr>
            <w:rFonts w:asciiTheme="minorHAnsi" w:eastAsiaTheme="minorEastAsia" w:hAnsiTheme="minorHAnsi" w:cstheme="minorBidi"/>
            <w:b w:val="0"/>
            <w:bCs w:val="0"/>
            <w:caps w:val="0"/>
            <w:noProof/>
            <w:sz w:val="18"/>
            <w:szCs w:val="18"/>
          </w:rPr>
          <w:tab/>
        </w:r>
        <w:r w:rsidR="00BF4166" w:rsidRPr="00BF4166">
          <w:rPr>
            <w:rStyle w:val="Hypertextovprepojenie"/>
            <w:noProof/>
            <w:sz w:val="18"/>
            <w:szCs w:val="18"/>
          </w:rPr>
          <w:t>záverečné – súhrnné požiadavky na stavbu</w:t>
        </w:r>
        <w:r w:rsidR="00BF4166" w:rsidRPr="00BF4166">
          <w:rPr>
            <w:noProof/>
            <w:webHidden/>
            <w:sz w:val="18"/>
            <w:szCs w:val="18"/>
          </w:rPr>
          <w:tab/>
        </w:r>
        <w:r w:rsidR="00BF4166" w:rsidRPr="00BF4166">
          <w:rPr>
            <w:noProof/>
            <w:webHidden/>
            <w:sz w:val="18"/>
            <w:szCs w:val="18"/>
          </w:rPr>
          <w:fldChar w:fldCharType="begin"/>
        </w:r>
        <w:r w:rsidR="00BF4166" w:rsidRPr="00BF4166">
          <w:rPr>
            <w:noProof/>
            <w:webHidden/>
            <w:sz w:val="18"/>
            <w:szCs w:val="18"/>
          </w:rPr>
          <w:instrText xml:space="preserve"> PAGEREF _Toc484091708 \h </w:instrText>
        </w:r>
        <w:r w:rsidR="00BF4166" w:rsidRPr="00BF4166">
          <w:rPr>
            <w:noProof/>
            <w:webHidden/>
            <w:sz w:val="18"/>
            <w:szCs w:val="18"/>
          </w:rPr>
        </w:r>
        <w:r w:rsidR="00BF4166" w:rsidRPr="00BF4166">
          <w:rPr>
            <w:noProof/>
            <w:webHidden/>
            <w:sz w:val="18"/>
            <w:szCs w:val="18"/>
          </w:rPr>
          <w:fldChar w:fldCharType="separate"/>
        </w:r>
        <w:r w:rsidR="008B6556">
          <w:rPr>
            <w:noProof/>
            <w:webHidden/>
            <w:sz w:val="18"/>
            <w:szCs w:val="18"/>
          </w:rPr>
          <w:t>10</w:t>
        </w:r>
        <w:r w:rsidR="00BF4166" w:rsidRPr="00BF4166">
          <w:rPr>
            <w:noProof/>
            <w:webHidden/>
            <w:sz w:val="18"/>
            <w:szCs w:val="18"/>
          </w:rPr>
          <w:fldChar w:fldCharType="end"/>
        </w:r>
      </w:hyperlink>
    </w:p>
    <w:p w:rsidR="00BF4166" w:rsidRPr="00BF4166" w:rsidRDefault="009B1975">
      <w:pPr>
        <w:pStyle w:val="Obsah1"/>
        <w:rPr>
          <w:rFonts w:asciiTheme="minorHAnsi" w:eastAsiaTheme="minorEastAsia" w:hAnsiTheme="minorHAnsi" w:cstheme="minorBidi"/>
          <w:b w:val="0"/>
          <w:bCs w:val="0"/>
          <w:caps w:val="0"/>
          <w:noProof/>
          <w:sz w:val="18"/>
          <w:szCs w:val="18"/>
        </w:rPr>
      </w:pPr>
      <w:hyperlink w:anchor="_Toc484091709" w:history="1">
        <w:r w:rsidR="00BF4166" w:rsidRPr="00BF4166">
          <w:rPr>
            <w:rStyle w:val="Hypertextovprepojenie"/>
            <w:noProof/>
            <w:sz w:val="18"/>
            <w:szCs w:val="18"/>
          </w:rPr>
          <w:t>8</w:t>
        </w:r>
        <w:r w:rsidR="00BF4166" w:rsidRPr="00BF4166">
          <w:rPr>
            <w:rFonts w:asciiTheme="minorHAnsi" w:eastAsiaTheme="minorEastAsia" w:hAnsiTheme="minorHAnsi" w:cstheme="minorBidi"/>
            <w:b w:val="0"/>
            <w:bCs w:val="0"/>
            <w:caps w:val="0"/>
            <w:noProof/>
            <w:sz w:val="18"/>
            <w:szCs w:val="18"/>
          </w:rPr>
          <w:tab/>
        </w:r>
        <w:r w:rsidR="00BF4166" w:rsidRPr="00BF4166">
          <w:rPr>
            <w:rStyle w:val="Hypertextovprepojenie"/>
            <w:noProof/>
            <w:sz w:val="18"/>
            <w:szCs w:val="18"/>
          </w:rPr>
          <w:t>VPLYV STAVBY NA ŽIVOTNÉ PROSTREDIE</w:t>
        </w:r>
        <w:r w:rsidR="00BF4166" w:rsidRPr="00BF4166">
          <w:rPr>
            <w:noProof/>
            <w:webHidden/>
            <w:sz w:val="18"/>
            <w:szCs w:val="18"/>
          </w:rPr>
          <w:tab/>
        </w:r>
        <w:r w:rsidR="00BF4166" w:rsidRPr="00BF4166">
          <w:rPr>
            <w:noProof/>
            <w:webHidden/>
            <w:sz w:val="18"/>
            <w:szCs w:val="18"/>
          </w:rPr>
          <w:fldChar w:fldCharType="begin"/>
        </w:r>
        <w:r w:rsidR="00BF4166" w:rsidRPr="00BF4166">
          <w:rPr>
            <w:noProof/>
            <w:webHidden/>
            <w:sz w:val="18"/>
            <w:szCs w:val="18"/>
          </w:rPr>
          <w:instrText xml:space="preserve"> PAGEREF _Toc484091709 \h </w:instrText>
        </w:r>
        <w:r w:rsidR="00BF4166" w:rsidRPr="00BF4166">
          <w:rPr>
            <w:noProof/>
            <w:webHidden/>
            <w:sz w:val="18"/>
            <w:szCs w:val="18"/>
          </w:rPr>
        </w:r>
        <w:r w:rsidR="00BF4166" w:rsidRPr="00BF4166">
          <w:rPr>
            <w:noProof/>
            <w:webHidden/>
            <w:sz w:val="18"/>
            <w:szCs w:val="18"/>
          </w:rPr>
          <w:fldChar w:fldCharType="separate"/>
        </w:r>
        <w:r w:rsidR="008B6556">
          <w:rPr>
            <w:noProof/>
            <w:webHidden/>
            <w:sz w:val="18"/>
            <w:szCs w:val="18"/>
          </w:rPr>
          <w:t>10</w:t>
        </w:r>
        <w:r w:rsidR="00BF4166" w:rsidRPr="00BF4166">
          <w:rPr>
            <w:noProof/>
            <w:webHidden/>
            <w:sz w:val="18"/>
            <w:szCs w:val="18"/>
          </w:rPr>
          <w:fldChar w:fldCharType="end"/>
        </w:r>
      </w:hyperlink>
    </w:p>
    <w:p w:rsidR="00BF4166" w:rsidRPr="00BF4166" w:rsidRDefault="009B1975">
      <w:pPr>
        <w:pStyle w:val="Obsah1"/>
        <w:rPr>
          <w:rFonts w:asciiTheme="minorHAnsi" w:eastAsiaTheme="minorEastAsia" w:hAnsiTheme="minorHAnsi" w:cstheme="minorBidi"/>
          <w:b w:val="0"/>
          <w:bCs w:val="0"/>
          <w:caps w:val="0"/>
          <w:noProof/>
          <w:sz w:val="18"/>
          <w:szCs w:val="18"/>
        </w:rPr>
      </w:pPr>
      <w:hyperlink w:anchor="_Toc484091710" w:history="1">
        <w:r w:rsidR="00BF4166" w:rsidRPr="00BF4166">
          <w:rPr>
            <w:rStyle w:val="Hypertextovprepojenie"/>
            <w:noProof/>
            <w:sz w:val="18"/>
            <w:szCs w:val="18"/>
          </w:rPr>
          <w:t>9</w:t>
        </w:r>
        <w:r w:rsidR="00BF4166" w:rsidRPr="00BF4166">
          <w:rPr>
            <w:rFonts w:asciiTheme="minorHAnsi" w:eastAsiaTheme="minorEastAsia" w:hAnsiTheme="minorHAnsi" w:cstheme="minorBidi"/>
            <w:b w:val="0"/>
            <w:bCs w:val="0"/>
            <w:caps w:val="0"/>
            <w:noProof/>
            <w:sz w:val="18"/>
            <w:szCs w:val="18"/>
          </w:rPr>
          <w:tab/>
        </w:r>
        <w:r w:rsidR="00BF4166" w:rsidRPr="00BF4166">
          <w:rPr>
            <w:rStyle w:val="Hypertextovprepojenie"/>
            <w:noProof/>
            <w:sz w:val="18"/>
            <w:szCs w:val="18"/>
          </w:rPr>
          <w:t>prílohy</w:t>
        </w:r>
        <w:r w:rsidR="00BF4166" w:rsidRPr="00BF4166">
          <w:rPr>
            <w:noProof/>
            <w:webHidden/>
            <w:sz w:val="18"/>
            <w:szCs w:val="18"/>
          </w:rPr>
          <w:tab/>
        </w:r>
        <w:r w:rsidR="00BF4166" w:rsidRPr="00BF4166">
          <w:rPr>
            <w:noProof/>
            <w:webHidden/>
            <w:sz w:val="18"/>
            <w:szCs w:val="18"/>
          </w:rPr>
          <w:fldChar w:fldCharType="begin"/>
        </w:r>
        <w:r w:rsidR="00BF4166" w:rsidRPr="00BF4166">
          <w:rPr>
            <w:noProof/>
            <w:webHidden/>
            <w:sz w:val="18"/>
            <w:szCs w:val="18"/>
          </w:rPr>
          <w:instrText xml:space="preserve"> PAGEREF _Toc484091710 \h </w:instrText>
        </w:r>
        <w:r w:rsidR="00BF4166" w:rsidRPr="00BF4166">
          <w:rPr>
            <w:noProof/>
            <w:webHidden/>
            <w:sz w:val="18"/>
            <w:szCs w:val="18"/>
          </w:rPr>
        </w:r>
        <w:r w:rsidR="00BF4166" w:rsidRPr="00BF4166">
          <w:rPr>
            <w:noProof/>
            <w:webHidden/>
            <w:sz w:val="18"/>
            <w:szCs w:val="18"/>
          </w:rPr>
          <w:fldChar w:fldCharType="separate"/>
        </w:r>
        <w:r w:rsidR="008B6556">
          <w:rPr>
            <w:noProof/>
            <w:webHidden/>
            <w:sz w:val="18"/>
            <w:szCs w:val="18"/>
          </w:rPr>
          <w:t>11</w:t>
        </w:r>
        <w:r w:rsidR="00BF4166" w:rsidRPr="00BF4166">
          <w:rPr>
            <w:noProof/>
            <w:webHidden/>
            <w:sz w:val="18"/>
            <w:szCs w:val="18"/>
          </w:rPr>
          <w:fldChar w:fldCharType="end"/>
        </w:r>
      </w:hyperlink>
    </w:p>
    <w:p w:rsidR="00841584" w:rsidRPr="00BF4166" w:rsidRDefault="00D109CB" w:rsidP="00681252">
      <w:pPr>
        <w:pStyle w:val="Nadpis1"/>
        <w:numPr>
          <w:ilvl w:val="0"/>
          <w:numId w:val="0"/>
        </w:numPr>
        <w:rPr>
          <w:sz w:val="18"/>
          <w:szCs w:val="18"/>
        </w:rPr>
      </w:pPr>
      <w:r w:rsidRPr="00BF4166">
        <w:rPr>
          <w:smallCaps/>
          <w:sz w:val="18"/>
          <w:szCs w:val="18"/>
        </w:rPr>
        <w:fldChar w:fldCharType="end"/>
      </w:r>
      <w:bookmarkStart w:id="0" w:name="_Toc341778491"/>
      <w:bookmarkStart w:id="1" w:name="_Toc341778626"/>
    </w:p>
    <w:p w:rsidR="00841584" w:rsidRPr="00BF4166" w:rsidRDefault="00841584" w:rsidP="00755AE3">
      <w:pPr>
        <w:ind w:firstLine="0"/>
        <w:rPr>
          <w:rFonts w:cs="Arial"/>
          <w:sz w:val="18"/>
          <w:szCs w:val="18"/>
        </w:rPr>
      </w:pPr>
    </w:p>
    <w:p w:rsidR="00841584" w:rsidRPr="00BF4166" w:rsidRDefault="00841584" w:rsidP="00755AE3">
      <w:pPr>
        <w:ind w:firstLine="0"/>
        <w:rPr>
          <w:rFonts w:cs="Arial"/>
          <w:sz w:val="18"/>
          <w:szCs w:val="18"/>
        </w:rPr>
      </w:pPr>
    </w:p>
    <w:p w:rsidR="00841584" w:rsidRPr="00BF4166" w:rsidRDefault="00841584" w:rsidP="00755AE3">
      <w:pPr>
        <w:ind w:firstLine="0"/>
        <w:rPr>
          <w:rFonts w:cs="Arial"/>
          <w:sz w:val="18"/>
          <w:szCs w:val="18"/>
        </w:rPr>
      </w:pPr>
    </w:p>
    <w:p w:rsidR="00841584" w:rsidRPr="00BF4166" w:rsidRDefault="00841584" w:rsidP="00755AE3">
      <w:pPr>
        <w:ind w:firstLine="0"/>
        <w:rPr>
          <w:rFonts w:cs="Arial"/>
          <w:sz w:val="18"/>
          <w:szCs w:val="18"/>
        </w:rPr>
      </w:pPr>
    </w:p>
    <w:p w:rsidR="00335651" w:rsidRDefault="00335651" w:rsidP="00755AE3">
      <w:pPr>
        <w:ind w:firstLine="0"/>
        <w:rPr>
          <w:rFonts w:cs="Arial"/>
          <w:szCs w:val="18"/>
        </w:rPr>
      </w:pPr>
    </w:p>
    <w:p w:rsidR="00087E39" w:rsidRPr="00681252" w:rsidRDefault="0027446B" w:rsidP="00681252">
      <w:pPr>
        <w:ind w:firstLine="0"/>
        <w:jc w:val="center"/>
        <w:rPr>
          <w:rFonts w:cs="Arial"/>
          <w:szCs w:val="18"/>
        </w:rPr>
      </w:pPr>
      <w:r>
        <w:rPr>
          <w:rFonts w:cs="Arial"/>
          <w:szCs w:val="18"/>
        </w:rPr>
        <w:t>MÁJ</w:t>
      </w:r>
      <w:r w:rsidR="00681252">
        <w:rPr>
          <w:rFonts w:cs="Arial"/>
          <w:szCs w:val="18"/>
        </w:rPr>
        <w:t xml:space="preserve"> 2017</w:t>
      </w:r>
      <w:r w:rsidR="00DE570D" w:rsidRPr="00E77848">
        <w:rPr>
          <w:color w:val="FF0000"/>
        </w:rPr>
        <w:tab/>
      </w:r>
    </w:p>
    <w:p w:rsidR="00D50279" w:rsidRDefault="00D50279">
      <w:pPr>
        <w:spacing w:after="200" w:line="276" w:lineRule="auto"/>
        <w:ind w:firstLine="0"/>
        <w:jc w:val="left"/>
        <w:rPr>
          <w:rFonts w:cs="Arial"/>
          <w:b/>
          <w:bCs/>
          <w:caps/>
          <w:kern w:val="32"/>
          <w:sz w:val="24"/>
          <w:szCs w:val="32"/>
        </w:rPr>
      </w:pPr>
      <w:r>
        <w:br w:type="page"/>
      </w:r>
    </w:p>
    <w:p w:rsidR="0094026F" w:rsidRPr="00681252" w:rsidRDefault="00DE570D" w:rsidP="00426E19">
      <w:pPr>
        <w:pStyle w:val="Nadpis1"/>
        <w:ind w:left="431" w:hanging="431"/>
      </w:pPr>
      <w:bookmarkStart w:id="2" w:name="_Toc484091678"/>
      <w:r w:rsidRPr="00681252">
        <w:lastRenderedPageBreak/>
        <w:t>identifikačné údaje</w:t>
      </w:r>
      <w:bookmarkEnd w:id="2"/>
      <w:r w:rsidR="00130F51" w:rsidRPr="00681252">
        <w:t xml:space="preserve"> </w:t>
      </w:r>
    </w:p>
    <w:p w:rsidR="00426E19" w:rsidRDefault="00426E19" w:rsidP="00D46291">
      <w:pPr>
        <w:ind w:firstLine="0"/>
      </w:pPr>
    </w:p>
    <w:p w:rsidR="00426E19" w:rsidRPr="00426E19" w:rsidRDefault="00426E19" w:rsidP="00426E19"/>
    <w:p w:rsidR="00681252" w:rsidRPr="0022199F" w:rsidRDefault="0094026F" w:rsidP="00681252">
      <w:pPr>
        <w:ind w:left="709" w:firstLine="0"/>
        <w:rPr>
          <w:rFonts w:cs="Arial"/>
          <w:szCs w:val="18"/>
        </w:rPr>
      </w:pPr>
      <w:r w:rsidRPr="0022199F">
        <w:rPr>
          <w:rFonts w:cs="Arial"/>
          <w:b/>
          <w:szCs w:val="18"/>
        </w:rPr>
        <w:t>Názov stavby:</w:t>
      </w:r>
      <w:r w:rsidRPr="0022199F">
        <w:rPr>
          <w:rFonts w:cs="Arial"/>
          <w:szCs w:val="18"/>
        </w:rPr>
        <w:tab/>
      </w:r>
      <w:r w:rsidRPr="0022199F">
        <w:rPr>
          <w:rFonts w:cs="Arial"/>
          <w:szCs w:val="18"/>
        </w:rPr>
        <w:tab/>
      </w:r>
      <w:r w:rsidR="0022199F">
        <w:rPr>
          <w:rFonts w:cs="Arial"/>
          <w:szCs w:val="18"/>
        </w:rPr>
        <w:t xml:space="preserve">Vypracovanie realizačnej PD stavby – Brezový háj v Nitre – budovanie </w:t>
      </w:r>
      <w:r w:rsidR="0022199F">
        <w:rPr>
          <w:rFonts w:cs="Arial"/>
          <w:szCs w:val="18"/>
        </w:rPr>
        <w:tab/>
      </w:r>
      <w:r w:rsidR="0022199F">
        <w:rPr>
          <w:rFonts w:cs="Arial"/>
          <w:szCs w:val="18"/>
        </w:rPr>
        <w:tab/>
      </w:r>
      <w:r w:rsidR="0022199F">
        <w:rPr>
          <w:rFonts w:cs="Arial"/>
          <w:szCs w:val="18"/>
        </w:rPr>
        <w:tab/>
        <w:t>prvkov zelenej infraštruktúry</w:t>
      </w:r>
    </w:p>
    <w:p w:rsidR="0094026F" w:rsidRPr="00CB5E28" w:rsidRDefault="0094026F" w:rsidP="00CB5E28">
      <w:pPr>
        <w:ind w:left="2832" w:hanging="2123"/>
        <w:contextualSpacing/>
        <w:rPr>
          <w:rFonts w:ascii="Century Gothic" w:hAnsi="Century Gothic" w:cs="Arial"/>
          <w:sz w:val="18"/>
          <w:szCs w:val="18"/>
        </w:rPr>
      </w:pPr>
      <w:r w:rsidRPr="0022199F">
        <w:rPr>
          <w:rFonts w:cs="Arial"/>
          <w:b/>
          <w:szCs w:val="18"/>
        </w:rPr>
        <w:t>Miesto stavby:</w:t>
      </w:r>
      <w:r w:rsidR="00CB5E28">
        <w:rPr>
          <w:rFonts w:cs="Arial"/>
          <w:szCs w:val="18"/>
        </w:rPr>
        <w:tab/>
      </w:r>
      <w:r w:rsidR="00A97033" w:rsidRPr="00CB5E28">
        <w:t xml:space="preserve">k. ú. </w:t>
      </w:r>
      <w:r w:rsidR="00CB5E28">
        <w:t>Nitra</w:t>
      </w:r>
      <w:r w:rsidR="00CB5E28" w:rsidRPr="00CB5E28">
        <w:t xml:space="preserve">, </w:t>
      </w:r>
      <w:proofErr w:type="spellStart"/>
      <w:r w:rsidR="00CB5E28" w:rsidRPr="00CB5E28">
        <w:t>parc</w:t>
      </w:r>
      <w:proofErr w:type="spellEnd"/>
      <w:r w:rsidR="00CB5E28" w:rsidRPr="00CB5E28">
        <w:t xml:space="preserve">. </w:t>
      </w:r>
      <w:r w:rsidR="00CB5E28">
        <w:t>č</w:t>
      </w:r>
      <w:r w:rsidR="00CB5E28" w:rsidRPr="00CB5E28">
        <w:t>. 1392/1, 1392/3, 1392/5, 1392/6, 1392/7, 1392/8, 1392/9, 1392/10, 1392/11, 1392/12, 1392/13, 1392/14,  1392/15, 1392/16,1392/17, 1392/18, 1392/19, 1392/20, 1392/21, 1392/22, 1392/23, 1392/24, 1392/25</w:t>
      </w:r>
      <w:r w:rsidR="00CB5E28">
        <w:t>, 1415/19, 1415/26</w:t>
      </w:r>
    </w:p>
    <w:p w:rsidR="0094026F" w:rsidRPr="0022199F" w:rsidRDefault="0094026F" w:rsidP="00755AE3">
      <w:pPr>
        <w:ind w:left="709" w:firstLine="0"/>
        <w:rPr>
          <w:rFonts w:cs="Arial"/>
          <w:szCs w:val="18"/>
        </w:rPr>
      </w:pPr>
      <w:r w:rsidRPr="0022199F">
        <w:rPr>
          <w:rFonts w:cs="Arial"/>
          <w:b/>
          <w:szCs w:val="18"/>
        </w:rPr>
        <w:t>Okres:</w:t>
      </w:r>
      <w:r w:rsidRPr="0022199F">
        <w:rPr>
          <w:rFonts w:cs="Arial"/>
          <w:szCs w:val="18"/>
        </w:rPr>
        <w:t xml:space="preserve"> </w:t>
      </w:r>
      <w:r w:rsidRPr="0022199F">
        <w:rPr>
          <w:rFonts w:cs="Arial"/>
          <w:szCs w:val="18"/>
        </w:rPr>
        <w:tab/>
      </w:r>
      <w:r w:rsidRPr="0022199F">
        <w:rPr>
          <w:rFonts w:cs="Arial"/>
          <w:szCs w:val="18"/>
        </w:rPr>
        <w:tab/>
      </w:r>
      <w:r w:rsidRPr="0022199F">
        <w:rPr>
          <w:rFonts w:cs="Arial"/>
          <w:szCs w:val="18"/>
        </w:rPr>
        <w:tab/>
      </w:r>
      <w:r w:rsidR="0022199F">
        <w:rPr>
          <w:rFonts w:cs="Arial"/>
          <w:szCs w:val="18"/>
        </w:rPr>
        <w:t>Nitra</w:t>
      </w:r>
    </w:p>
    <w:p w:rsidR="00681252" w:rsidRDefault="0094026F" w:rsidP="00681252">
      <w:pPr>
        <w:ind w:left="709" w:firstLine="0"/>
        <w:rPr>
          <w:rFonts w:cs="Arial"/>
          <w:szCs w:val="18"/>
        </w:rPr>
      </w:pPr>
      <w:r w:rsidRPr="0022199F">
        <w:rPr>
          <w:rFonts w:cs="Arial"/>
          <w:b/>
          <w:szCs w:val="18"/>
        </w:rPr>
        <w:t>Kraj:</w:t>
      </w:r>
      <w:r w:rsidRPr="0022199F">
        <w:rPr>
          <w:rFonts w:cs="Arial"/>
          <w:szCs w:val="18"/>
        </w:rPr>
        <w:tab/>
      </w:r>
      <w:r w:rsidRPr="0022199F">
        <w:rPr>
          <w:rFonts w:cs="Arial"/>
          <w:szCs w:val="18"/>
        </w:rPr>
        <w:tab/>
      </w:r>
      <w:r w:rsidRPr="0022199F">
        <w:rPr>
          <w:rFonts w:cs="Arial"/>
          <w:szCs w:val="18"/>
        </w:rPr>
        <w:tab/>
      </w:r>
      <w:r w:rsidR="0022199F">
        <w:rPr>
          <w:rFonts w:cs="Arial"/>
          <w:szCs w:val="18"/>
        </w:rPr>
        <w:t>Nitriansky</w:t>
      </w:r>
    </w:p>
    <w:p w:rsidR="00D46291" w:rsidRPr="00D46291" w:rsidRDefault="00D46291" w:rsidP="00D46291">
      <w:pPr>
        <w:ind w:left="709" w:firstLine="0"/>
        <w:rPr>
          <w:rFonts w:cs="Arial"/>
          <w:b/>
          <w:szCs w:val="18"/>
        </w:rPr>
      </w:pPr>
      <w:r>
        <w:rPr>
          <w:rFonts w:cs="Arial"/>
          <w:b/>
          <w:szCs w:val="18"/>
        </w:rPr>
        <w:t>I</w:t>
      </w:r>
      <w:r w:rsidRPr="0022199F">
        <w:rPr>
          <w:rFonts w:cs="Arial"/>
          <w:b/>
          <w:szCs w:val="18"/>
        </w:rPr>
        <w:t>nvestor:</w:t>
      </w:r>
      <w:r>
        <w:rPr>
          <w:rFonts w:cs="Arial"/>
          <w:b/>
          <w:szCs w:val="18"/>
        </w:rPr>
        <w:t xml:space="preserve"> </w:t>
      </w:r>
      <w:r>
        <w:rPr>
          <w:rFonts w:cs="Arial"/>
          <w:b/>
          <w:szCs w:val="18"/>
        </w:rPr>
        <w:tab/>
      </w:r>
      <w:r>
        <w:rPr>
          <w:rFonts w:cs="Arial"/>
          <w:b/>
          <w:szCs w:val="18"/>
        </w:rPr>
        <w:tab/>
      </w:r>
      <w:r w:rsidRPr="0022199F">
        <w:rPr>
          <w:rFonts w:cs="Arial"/>
          <w:szCs w:val="18"/>
        </w:rPr>
        <w:t xml:space="preserve">Mesto </w:t>
      </w:r>
      <w:r>
        <w:rPr>
          <w:rFonts w:cs="Arial"/>
          <w:szCs w:val="18"/>
        </w:rPr>
        <w:t>Nitra, Štefánikova trieda 60, 950 06 Nitra</w:t>
      </w:r>
    </w:p>
    <w:p w:rsidR="00D46291" w:rsidRDefault="00D46291" w:rsidP="00D46291">
      <w:pPr>
        <w:ind w:left="2125" w:firstLine="707"/>
        <w:rPr>
          <w:rFonts w:cs="Arial"/>
          <w:szCs w:val="18"/>
        </w:rPr>
      </w:pPr>
      <w:r w:rsidRPr="0022199F">
        <w:rPr>
          <w:rFonts w:cs="Arial"/>
          <w:szCs w:val="18"/>
        </w:rPr>
        <w:t xml:space="preserve">Zastúpené: Ing. </w:t>
      </w:r>
      <w:r>
        <w:rPr>
          <w:rFonts w:cs="Arial"/>
          <w:szCs w:val="18"/>
        </w:rPr>
        <w:t xml:space="preserve">arch. Eva </w:t>
      </w:r>
      <w:proofErr w:type="spellStart"/>
      <w:r>
        <w:rPr>
          <w:rFonts w:cs="Arial"/>
          <w:szCs w:val="18"/>
        </w:rPr>
        <w:t>Ligačová</w:t>
      </w:r>
      <w:proofErr w:type="spellEnd"/>
    </w:p>
    <w:p w:rsidR="00792565" w:rsidRPr="00D46291" w:rsidRDefault="00792565" w:rsidP="00792565">
      <w:pPr>
        <w:ind w:left="709" w:firstLine="0"/>
        <w:jc w:val="left"/>
        <w:rPr>
          <w:rFonts w:cs="Arial"/>
          <w:b/>
          <w:szCs w:val="18"/>
        </w:rPr>
      </w:pPr>
      <w:r w:rsidRPr="00D46291">
        <w:rPr>
          <w:rFonts w:cs="Arial"/>
          <w:b/>
          <w:szCs w:val="18"/>
        </w:rPr>
        <w:t>Autor návrhu:</w:t>
      </w:r>
      <w:r w:rsidRPr="00D46291">
        <w:rPr>
          <w:rFonts w:cs="Arial"/>
          <w:b/>
          <w:szCs w:val="18"/>
        </w:rPr>
        <w:tab/>
      </w:r>
      <w:r w:rsidRPr="00D46291">
        <w:rPr>
          <w:rFonts w:cs="Arial"/>
          <w:b/>
          <w:szCs w:val="18"/>
        </w:rPr>
        <w:tab/>
      </w:r>
      <w:r w:rsidRPr="00D46291">
        <w:rPr>
          <w:rFonts w:cs="Arial"/>
          <w:szCs w:val="18"/>
        </w:rPr>
        <w:t xml:space="preserve">Ing. Júlia </w:t>
      </w:r>
      <w:proofErr w:type="spellStart"/>
      <w:r w:rsidRPr="00D46291">
        <w:rPr>
          <w:rFonts w:cs="Arial"/>
          <w:szCs w:val="18"/>
        </w:rPr>
        <w:t>Straňáková</w:t>
      </w:r>
      <w:proofErr w:type="spellEnd"/>
      <w:r w:rsidRPr="00D46291">
        <w:rPr>
          <w:rFonts w:cs="Arial"/>
          <w:szCs w:val="18"/>
        </w:rPr>
        <w:t xml:space="preserve">, autorizovaný krajinný architekt, reg. č. 0036KA,  </w:t>
      </w:r>
    </w:p>
    <w:p w:rsidR="00D46291" w:rsidRPr="00D46291" w:rsidRDefault="00D46291" w:rsidP="00D46291">
      <w:pPr>
        <w:ind w:left="709" w:firstLine="0"/>
        <w:jc w:val="left"/>
        <w:rPr>
          <w:rFonts w:cs="Arial"/>
          <w:szCs w:val="18"/>
        </w:rPr>
      </w:pPr>
      <w:bookmarkStart w:id="3" w:name="_Toc424817133"/>
      <w:bookmarkStart w:id="4" w:name="_Toc449707184"/>
      <w:r w:rsidRPr="00D46291">
        <w:rPr>
          <w:rFonts w:cs="Arial"/>
          <w:b/>
          <w:szCs w:val="18"/>
        </w:rPr>
        <w:t>Stavebný objekt:</w:t>
      </w:r>
      <w:r w:rsidRPr="00D46291">
        <w:rPr>
          <w:rFonts w:cs="Arial"/>
          <w:szCs w:val="18"/>
        </w:rPr>
        <w:tab/>
        <w:t>SO 01 Zelená infraštruktúra</w:t>
      </w:r>
    </w:p>
    <w:p w:rsidR="00D46291" w:rsidRPr="0022199F" w:rsidRDefault="00D46291" w:rsidP="00D46291">
      <w:pPr>
        <w:ind w:left="709" w:firstLine="0"/>
        <w:rPr>
          <w:rFonts w:cs="Arial"/>
          <w:szCs w:val="18"/>
        </w:rPr>
      </w:pPr>
      <w:r w:rsidRPr="0022199F">
        <w:rPr>
          <w:rFonts w:cs="Arial"/>
          <w:b/>
          <w:szCs w:val="18"/>
        </w:rPr>
        <w:t>Stupeň PD:</w:t>
      </w:r>
      <w:r w:rsidRPr="0022199F">
        <w:rPr>
          <w:rFonts w:cs="Arial"/>
          <w:szCs w:val="18"/>
        </w:rPr>
        <w:t xml:space="preserve"> </w:t>
      </w:r>
      <w:r w:rsidRPr="0022199F">
        <w:rPr>
          <w:rFonts w:cs="Arial"/>
          <w:szCs w:val="18"/>
        </w:rPr>
        <w:tab/>
      </w:r>
      <w:r w:rsidRPr="0022199F">
        <w:rPr>
          <w:rFonts w:cs="Arial"/>
          <w:szCs w:val="18"/>
        </w:rPr>
        <w:tab/>
      </w:r>
      <w:r>
        <w:rPr>
          <w:rFonts w:cs="Arial"/>
          <w:szCs w:val="18"/>
        </w:rPr>
        <w:t>Realizačný projekt</w:t>
      </w:r>
    </w:p>
    <w:p w:rsidR="00D46291" w:rsidRPr="00D46291" w:rsidRDefault="00D46291" w:rsidP="00D46291">
      <w:pPr>
        <w:ind w:left="709" w:firstLine="0"/>
        <w:rPr>
          <w:rFonts w:cs="Arial"/>
          <w:szCs w:val="18"/>
        </w:rPr>
      </w:pPr>
      <w:proofErr w:type="spellStart"/>
      <w:r w:rsidRPr="00D46291">
        <w:rPr>
          <w:rFonts w:cs="Arial"/>
          <w:b/>
          <w:szCs w:val="18"/>
        </w:rPr>
        <w:t>Zodp</w:t>
      </w:r>
      <w:proofErr w:type="spellEnd"/>
      <w:r w:rsidRPr="00D46291">
        <w:rPr>
          <w:rFonts w:cs="Arial"/>
          <w:b/>
          <w:szCs w:val="18"/>
        </w:rPr>
        <w:t xml:space="preserve">. projektant: </w:t>
      </w:r>
      <w:r w:rsidRPr="00D46291">
        <w:rPr>
          <w:rFonts w:cs="Arial"/>
          <w:b/>
          <w:szCs w:val="18"/>
        </w:rPr>
        <w:tab/>
      </w:r>
      <w:r w:rsidRPr="00D46291">
        <w:rPr>
          <w:rFonts w:cs="Arial"/>
          <w:szCs w:val="18"/>
        </w:rPr>
        <w:t xml:space="preserve">Ing. Júlia </w:t>
      </w:r>
      <w:proofErr w:type="spellStart"/>
      <w:r w:rsidRPr="00D46291">
        <w:rPr>
          <w:rFonts w:cs="Arial"/>
          <w:szCs w:val="18"/>
        </w:rPr>
        <w:t>Straňáková</w:t>
      </w:r>
      <w:proofErr w:type="spellEnd"/>
      <w:r w:rsidRPr="00D46291">
        <w:rPr>
          <w:rFonts w:cs="Arial"/>
          <w:szCs w:val="18"/>
        </w:rPr>
        <w:t xml:space="preserve">, </w:t>
      </w:r>
    </w:p>
    <w:p w:rsidR="00D46291" w:rsidRPr="00D46291" w:rsidRDefault="00D46291" w:rsidP="00D46291">
      <w:pPr>
        <w:ind w:left="2125" w:firstLine="707"/>
        <w:rPr>
          <w:rFonts w:cs="Arial"/>
          <w:szCs w:val="18"/>
        </w:rPr>
      </w:pPr>
      <w:r w:rsidRPr="00D46291">
        <w:rPr>
          <w:rFonts w:cs="Arial"/>
          <w:szCs w:val="18"/>
        </w:rPr>
        <w:t>Svätoplukovo  449, 951 16 Svätoplukovo</w:t>
      </w:r>
    </w:p>
    <w:p w:rsidR="00D46291" w:rsidRPr="00D46291" w:rsidRDefault="00D46291" w:rsidP="00D46291">
      <w:pPr>
        <w:ind w:left="2125" w:firstLine="707"/>
        <w:rPr>
          <w:rFonts w:cs="Arial"/>
          <w:szCs w:val="18"/>
        </w:rPr>
      </w:pPr>
      <w:proofErr w:type="spellStart"/>
      <w:r w:rsidRPr="00D46291">
        <w:rPr>
          <w:rFonts w:cs="Arial"/>
          <w:szCs w:val="18"/>
        </w:rPr>
        <w:t>mob</w:t>
      </w:r>
      <w:proofErr w:type="spellEnd"/>
      <w:r w:rsidRPr="00D46291">
        <w:rPr>
          <w:rFonts w:cs="Arial"/>
          <w:szCs w:val="18"/>
        </w:rPr>
        <w:t xml:space="preserve">: 0905/935 998, e-mail: </w:t>
      </w:r>
      <w:hyperlink r:id="rId9" w:history="1">
        <w:r w:rsidRPr="00D46291">
          <w:rPr>
            <w:rStyle w:val="Hypertextovprepojenie"/>
            <w:rFonts w:cs="Arial"/>
            <w:color w:val="auto"/>
            <w:szCs w:val="18"/>
          </w:rPr>
          <w:t>rudbeckia@rudbeckia.sk</w:t>
        </w:r>
      </w:hyperlink>
    </w:p>
    <w:p w:rsidR="00D46291" w:rsidRPr="00D46291" w:rsidRDefault="00D46291" w:rsidP="00D46291">
      <w:pPr>
        <w:ind w:left="709" w:firstLine="0"/>
        <w:jc w:val="left"/>
        <w:rPr>
          <w:rFonts w:cs="Arial"/>
          <w:b/>
          <w:szCs w:val="18"/>
        </w:rPr>
      </w:pPr>
      <w:r w:rsidRPr="00D46291">
        <w:rPr>
          <w:rFonts w:cs="Arial"/>
          <w:b/>
          <w:szCs w:val="18"/>
        </w:rPr>
        <w:t xml:space="preserve">Spracovateľ PD: </w:t>
      </w:r>
      <w:r w:rsidRPr="00D46291">
        <w:rPr>
          <w:rFonts w:cs="Arial"/>
          <w:b/>
          <w:szCs w:val="18"/>
        </w:rPr>
        <w:tab/>
      </w:r>
      <w:r w:rsidRPr="00D46291">
        <w:rPr>
          <w:rFonts w:cs="Arial"/>
          <w:szCs w:val="18"/>
        </w:rPr>
        <w:t xml:space="preserve">Ing. Júlia </w:t>
      </w:r>
      <w:proofErr w:type="spellStart"/>
      <w:r w:rsidRPr="00D46291">
        <w:rPr>
          <w:rFonts w:cs="Arial"/>
          <w:szCs w:val="18"/>
        </w:rPr>
        <w:t>Straňáková</w:t>
      </w:r>
      <w:proofErr w:type="spellEnd"/>
    </w:p>
    <w:p w:rsidR="00D46291" w:rsidRPr="00D46291" w:rsidRDefault="00D46291" w:rsidP="00D46291">
      <w:pPr>
        <w:ind w:left="2125" w:firstLine="707"/>
        <w:jc w:val="left"/>
        <w:rPr>
          <w:rFonts w:cs="Arial"/>
          <w:szCs w:val="18"/>
        </w:rPr>
      </w:pPr>
      <w:r w:rsidRPr="00D46291">
        <w:rPr>
          <w:rFonts w:cs="Arial"/>
          <w:szCs w:val="18"/>
        </w:rPr>
        <w:t xml:space="preserve">Ing. Zuzana </w:t>
      </w:r>
      <w:proofErr w:type="spellStart"/>
      <w:r w:rsidRPr="00D46291">
        <w:rPr>
          <w:rFonts w:cs="Arial"/>
          <w:szCs w:val="18"/>
        </w:rPr>
        <w:t>Ďuránová</w:t>
      </w:r>
      <w:proofErr w:type="spellEnd"/>
    </w:p>
    <w:p w:rsidR="00681252" w:rsidRPr="0022199F" w:rsidRDefault="00681252" w:rsidP="009903F5">
      <w:pPr>
        <w:ind w:firstLine="708"/>
        <w:rPr>
          <w:rFonts w:cs="Arial"/>
          <w:szCs w:val="18"/>
        </w:rPr>
      </w:pPr>
      <w:bookmarkStart w:id="5" w:name="_Toc341778492"/>
      <w:bookmarkStart w:id="6" w:name="_Toc341778627"/>
      <w:bookmarkEnd w:id="3"/>
      <w:bookmarkEnd w:id="4"/>
      <w:r w:rsidRPr="0022199F">
        <w:rPr>
          <w:rFonts w:cs="Arial"/>
          <w:b/>
          <w:szCs w:val="18"/>
        </w:rPr>
        <w:t>Dátum zadania:</w:t>
      </w:r>
      <w:r>
        <w:rPr>
          <w:rFonts w:cs="Arial"/>
          <w:b/>
          <w:szCs w:val="18"/>
        </w:rPr>
        <w:tab/>
      </w:r>
      <w:r w:rsidRPr="0022199F">
        <w:rPr>
          <w:rFonts w:cs="Arial"/>
          <w:szCs w:val="18"/>
        </w:rPr>
        <w:t>29.03.2017</w:t>
      </w:r>
    </w:p>
    <w:p w:rsidR="00426E19" w:rsidRPr="00460451" w:rsidRDefault="00681252" w:rsidP="00460451">
      <w:pPr>
        <w:ind w:left="709" w:firstLine="0"/>
        <w:rPr>
          <w:rStyle w:val="Hypertextovprepojenie"/>
          <w:rFonts w:cs="Arial"/>
          <w:color w:val="auto"/>
          <w:szCs w:val="18"/>
          <w:u w:val="none"/>
        </w:rPr>
      </w:pPr>
      <w:r w:rsidRPr="0022199F">
        <w:rPr>
          <w:rFonts w:cs="Arial"/>
          <w:b/>
          <w:szCs w:val="18"/>
        </w:rPr>
        <w:t>Dátum odovzdania:</w:t>
      </w:r>
      <w:r w:rsidRPr="0022199F">
        <w:rPr>
          <w:rFonts w:cs="Arial"/>
          <w:szCs w:val="18"/>
        </w:rPr>
        <w:tab/>
      </w:r>
      <w:r>
        <w:rPr>
          <w:rFonts w:cs="Arial"/>
          <w:szCs w:val="18"/>
        </w:rPr>
        <w:t>31.05.2017</w:t>
      </w:r>
    </w:p>
    <w:p w:rsidR="00AB310B" w:rsidRPr="00D74F0B" w:rsidRDefault="00AB310B" w:rsidP="00FC471E">
      <w:pPr>
        <w:pStyle w:val="Nadpis1"/>
        <w:ind w:left="431" w:hanging="431"/>
      </w:pPr>
      <w:bookmarkStart w:id="7" w:name="_Toc484091679"/>
      <w:r w:rsidRPr="00D74F0B">
        <w:t>účel a obsah dokumentácie</w:t>
      </w:r>
      <w:bookmarkEnd w:id="7"/>
    </w:p>
    <w:p w:rsidR="00AB310B" w:rsidRPr="00507FC8" w:rsidRDefault="00460451" w:rsidP="00507FC8">
      <w:r w:rsidRPr="00507FC8">
        <w:t xml:space="preserve">Cieľom projektovej dokumentácie je </w:t>
      </w:r>
      <w:r w:rsidR="00B12B67" w:rsidRPr="00507FC8">
        <w:t>návrh vegetačných</w:t>
      </w:r>
      <w:r w:rsidRPr="00507FC8">
        <w:t xml:space="preserve"> </w:t>
      </w:r>
      <w:r w:rsidR="00B12B67" w:rsidRPr="00507FC8">
        <w:t>úprav, kt</w:t>
      </w:r>
      <w:r w:rsidR="00507FC8" w:rsidRPr="00507FC8">
        <w:t xml:space="preserve">oré budú súčasťou revitalizácie </w:t>
      </w:r>
      <w:r w:rsidR="009756F2" w:rsidRPr="00507FC8">
        <w:t>Brezov</w:t>
      </w:r>
      <w:r w:rsidR="00B12B67" w:rsidRPr="00507FC8">
        <w:t xml:space="preserve">ého hája </w:t>
      </w:r>
      <w:r w:rsidR="009756F2" w:rsidRPr="00507FC8">
        <w:t>v</w:t>
      </w:r>
      <w:r w:rsidR="00B12B67" w:rsidRPr="00507FC8">
        <w:t> </w:t>
      </w:r>
      <w:r w:rsidR="009756F2" w:rsidRPr="00507FC8">
        <w:t>Nitre</w:t>
      </w:r>
      <w:r w:rsidR="00B12B67" w:rsidRPr="00507FC8">
        <w:t xml:space="preserve"> a budú zodpovedať potrebám</w:t>
      </w:r>
      <w:r w:rsidR="00F73EC5" w:rsidRPr="00507FC8">
        <w:t xml:space="preserve"> užívateľov a návštevníkov stavby.</w:t>
      </w:r>
      <w:r w:rsidR="00C64AD8" w:rsidRPr="00507FC8">
        <w:t xml:space="preserve"> </w:t>
      </w:r>
    </w:p>
    <w:p w:rsidR="00061614" w:rsidRPr="00507FC8" w:rsidRDefault="00061614" w:rsidP="00507FC8">
      <w:r w:rsidRPr="00507FC8">
        <w:t>Návrh pozostáva z textovej a grafickej časti.</w:t>
      </w:r>
      <w:r w:rsidR="009F51F5" w:rsidRPr="00507FC8">
        <w:t xml:space="preserve"> Textovú časť tvorí správa, typové listy a inventarizačné tabuľky. Grafická časť obsahuje inventarizačné výkresy, návrh </w:t>
      </w:r>
      <w:r w:rsidR="00ED17D5" w:rsidRPr="00507FC8">
        <w:t>výsadieb a pod</w:t>
      </w:r>
      <w:r w:rsidR="009F51F5" w:rsidRPr="00507FC8">
        <w:t>.</w:t>
      </w:r>
    </w:p>
    <w:p w:rsidR="002E2975" w:rsidRPr="00507FC8" w:rsidRDefault="00061614" w:rsidP="00507FC8">
      <w:r w:rsidRPr="00507FC8">
        <w:t>Pri vypracovaní návrhu boli použité podklady:</w:t>
      </w:r>
    </w:p>
    <w:p w:rsidR="002E2975" w:rsidRPr="00507FC8" w:rsidRDefault="002E2975" w:rsidP="00C9784C">
      <w:pPr>
        <w:pStyle w:val="Normlnodrky"/>
        <w:numPr>
          <w:ilvl w:val="0"/>
          <w:numId w:val="6"/>
        </w:numPr>
        <w:rPr>
          <w:rFonts w:cs="Arial"/>
          <w:sz w:val="20"/>
        </w:rPr>
      </w:pPr>
      <w:r w:rsidRPr="00507FC8">
        <w:rPr>
          <w:rFonts w:cs="Arial"/>
          <w:sz w:val="20"/>
        </w:rPr>
        <w:t>Atlas krajiny SR</w:t>
      </w:r>
    </w:p>
    <w:p w:rsidR="002E2975" w:rsidRPr="00507FC8" w:rsidRDefault="002E2975" w:rsidP="00C9784C">
      <w:pPr>
        <w:pStyle w:val="Normlnodrky"/>
        <w:numPr>
          <w:ilvl w:val="0"/>
          <w:numId w:val="6"/>
        </w:numPr>
        <w:rPr>
          <w:rFonts w:cs="Arial"/>
          <w:sz w:val="20"/>
        </w:rPr>
      </w:pPr>
      <w:r w:rsidRPr="00507FC8">
        <w:rPr>
          <w:rFonts w:cs="Arial"/>
          <w:sz w:val="20"/>
        </w:rPr>
        <w:t>ÚP mesta Nitra</w:t>
      </w:r>
    </w:p>
    <w:p w:rsidR="004031B8" w:rsidRPr="00507FC8" w:rsidRDefault="004031B8" w:rsidP="00C9784C">
      <w:pPr>
        <w:pStyle w:val="Normlnodrky"/>
        <w:numPr>
          <w:ilvl w:val="0"/>
          <w:numId w:val="6"/>
        </w:numPr>
        <w:rPr>
          <w:rFonts w:cs="Arial"/>
          <w:sz w:val="20"/>
        </w:rPr>
      </w:pPr>
      <w:r w:rsidRPr="00507FC8">
        <w:rPr>
          <w:rFonts w:cs="Arial"/>
          <w:sz w:val="20"/>
        </w:rPr>
        <w:t>Kópia katastrálnej mapy</w:t>
      </w:r>
    </w:p>
    <w:p w:rsidR="002E2975" w:rsidRPr="00507FC8" w:rsidRDefault="004031B8" w:rsidP="00C9784C">
      <w:pPr>
        <w:pStyle w:val="Normlnodrky"/>
        <w:numPr>
          <w:ilvl w:val="0"/>
          <w:numId w:val="6"/>
        </w:numPr>
        <w:rPr>
          <w:rFonts w:cs="Arial"/>
          <w:sz w:val="20"/>
        </w:rPr>
      </w:pPr>
      <w:r w:rsidRPr="00507FC8">
        <w:rPr>
          <w:rFonts w:cs="Arial"/>
          <w:sz w:val="20"/>
        </w:rPr>
        <w:t>Polohopis a výškopis vymedzeného územia (geodetické zameranie 2017)</w:t>
      </w:r>
    </w:p>
    <w:p w:rsidR="00507FC8" w:rsidRPr="00507FC8" w:rsidRDefault="00507FC8" w:rsidP="00C9784C">
      <w:pPr>
        <w:pStyle w:val="Normlnodrky"/>
        <w:numPr>
          <w:ilvl w:val="0"/>
          <w:numId w:val="6"/>
        </w:numPr>
        <w:rPr>
          <w:rFonts w:cs="Arial"/>
          <w:sz w:val="20"/>
        </w:rPr>
      </w:pPr>
      <w:r>
        <w:rPr>
          <w:rFonts w:cs="Arial"/>
          <w:sz w:val="20"/>
        </w:rPr>
        <w:t>Z</w:t>
      </w:r>
      <w:r w:rsidRPr="00507FC8">
        <w:rPr>
          <w:rFonts w:cs="Arial"/>
          <w:sz w:val="20"/>
        </w:rPr>
        <w:t>ákon č. 543/2002 Z. z. o ochrane prírody a krajiny v znení neskorších predpisov</w:t>
      </w:r>
    </w:p>
    <w:p w:rsidR="00507FC8" w:rsidRPr="00507FC8" w:rsidRDefault="00507FC8" w:rsidP="00C9784C">
      <w:pPr>
        <w:pStyle w:val="Normlnodrky"/>
        <w:numPr>
          <w:ilvl w:val="0"/>
          <w:numId w:val="6"/>
        </w:numPr>
        <w:rPr>
          <w:rFonts w:cs="Arial"/>
          <w:sz w:val="20"/>
        </w:rPr>
      </w:pPr>
      <w:r w:rsidRPr="00507FC8">
        <w:rPr>
          <w:rFonts w:cs="Arial"/>
          <w:sz w:val="20"/>
        </w:rPr>
        <w:t>Vyhláška 24/2003 Z. z. ktorou sa vykonáva zákon č. 543/2002 Z. z. o ochrane prírody a krajiny</w:t>
      </w:r>
    </w:p>
    <w:p w:rsidR="00507FC8" w:rsidRPr="00507FC8" w:rsidRDefault="00507FC8" w:rsidP="00C9784C">
      <w:pPr>
        <w:pStyle w:val="Normlnodrky"/>
        <w:numPr>
          <w:ilvl w:val="0"/>
          <w:numId w:val="6"/>
        </w:numPr>
        <w:rPr>
          <w:rFonts w:cs="Arial"/>
          <w:sz w:val="20"/>
        </w:rPr>
      </w:pPr>
      <w:r w:rsidRPr="00507FC8">
        <w:rPr>
          <w:rFonts w:cs="Arial"/>
          <w:sz w:val="20"/>
        </w:rPr>
        <w:t>Vyhláška 158/2014 Z. z. ktorou sa mení a dopĺňa vyhláška Ministerstva životného prostredia Slovenskej republiky č. 24/2003 Z. z., ktorou sa vykonáva zákon č. 543/2002 Z. z. o ochrane prírody a krajiny v znení neskorších predpisov</w:t>
      </w:r>
    </w:p>
    <w:p w:rsidR="00DA00C4" w:rsidRPr="00D74F0B" w:rsidRDefault="00AB310B" w:rsidP="00FC471E">
      <w:pPr>
        <w:pStyle w:val="Nadpis1"/>
        <w:ind w:left="431" w:hanging="431"/>
      </w:pPr>
      <w:bookmarkStart w:id="8" w:name="_Toc484091680"/>
      <w:r w:rsidRPr="00D74F0B">
        <w:t>súčasný stav</w:t>
      </w:r>
      <w:bookmarkEnd w:id="8"/>
    </w:p>
    <w:p w:rsidR="0095415A" w:rsidRDefault="00820669" w:rsidP="006E2BAF">
      <w:r>
        <w:t xml:space="preserve">Brezový háj </w:t>
      </w:r>
      <w:r w:rsidR="00B12B67">
        <w:t xml:space="preserve">je významným prvkom </w:t>
      </w:r>
      <w:r>
        <w:t>sídelnej</w:t>
      </w:r>
      <w:r w:rsidR="00D205AD">
        <w:t xml:space="preserve"> zelene v rámci mesta Nitra. Ide o parkovo upravenú plochu s výskytom </w:t>
      </w:r>
      <w:proofErr w:type="spellStart"/>
      <w:r w:rsidR="006E2BAF">
        <w:t>vzrastlých</w:t>
      </w:r>
      <w:proofErr w:type="spellEnd"/>
      <w:r w:rsidR="006E2BAF">
        <w:t xml:space="preserve"> porastov drevín, ktoré boli vysadené v</w:t>
      </w:r>
      <w:r w:rsidR="00ED17D5">
        <w:t> </w:t>
      </w:r>
      <w:r w:rsidR="00205B6C">
        <w:t>60</w:t>
      </w:r>
      <w:r w:rsidR="00ED17D5">
        <w:t>.</w:t>
      </w:r>
      <w:r w:rsidR="006E2BAF">
        <w:t xml:space="preserve"> rokoch 20. storočia.</w:t>
      </w:r>
      <w:r w:rsidR="003A549D">
        <w:t xml:space="preserve"> </w:t>
      </w:r>
    </w:p>
    <w:p w:rsidR="00552A3A" w:rsidRDefault="003A549D" w:rsidP="006E2BAF">
      <w:r>
        <w:t>Celková plocha riešeného územia je 69 960 m</w:t>
      </w:r>
      <w:r w:rsidRPr="003A549D">
        <w:rPr>
          <w:vertAlign w:val="superscript"/>
        </w:rPr>
        <w:t>2</w:t>
      </w:r>
      <w:r>
        <w:t>. Po odpočítaní spevnených plôch na riešenie sadových úprav zostáva 64 963 m</w:t>
      </w:r>
      <w:r w:rsidRPr="003A549D">
        <w:rPr>
          <w:vertAlign w:val="superscript"/>
        </w:rPr>
        <w:t>2</w:t>
      </w:r>
      <w:r>
        <w:t xml:space="preserve">. </w:t>
      </w:r>
    </w:p>
    <w:p w:rsidR="003A549D" w:rsidRPr="00552A3A" w:rsidRDefault="003A549D" w:rsidP="006E2BAF">
      <w:pPr>
        <w:rPr>
          <w:b/>
        </w:rPr>
      </w:pPr>
    </w:p>
    <w:p w:rsidR="00552A3A" w:rsidRPr="00552A3A" w:rsidRDefault="00552A3A" w:rsidP="00552A3A">
      <w:pPr>
        <w:pStyle w:val="Popis"/>
        <w:keepNext/>
        <w:spacing w:after="0"/>
        <w:rPr>
          <w:color w:val="auto"/>
        </w:rPr>
      </w:pPr>
      <w:r w:rsidRPr="00552A3A">
        <w:rPr>
          <w:color w:val="auto"/>
        </w:rPr>
        <w:t xml:space="preserve">Tab. </w:t>
      </w:r>
      <w:r w:rsidRPr="00552A3A">
        <w:rPr>
          <w:color w:val="auto"/>
        </w:rPr>
        <w:fldChar w:fldCharType="begin"/>
      </w:r>
      <w:r w:rsidRPr="00552A3A">
        <w:rPr>
          <w:color w:val="auto"/>
        </w:rPr>
        <w:instrText xml:space="preserve"> SEQ Tab. \* ARABIC </w:instrText>
      </w:r>
      <w:r w:rsidRPr="00552A3A">
        <w:rPr>
          <w:color w:val="auto"/>
        </w:rPr>
        <w:fldChar w:fldCharType="separate"/>
      </w:r>
      <w:r w:rsidR="008B6556">
        <w:rPr>
          <w:noProof/>
          <w:color w:val="auto"/>
        </w:rPr>
        <w:t>1</w:t>
      </w:r>
      <w:r w:rsidRPr="00552A3A">
        <w:rPr>
          <w:color w:val="auto"/>
        </w:rPr>
        <w:fldChar w:fldCharType="end"/>
      </w:r>
      <w:r>
        <w:rPr>
          <w:color w:val="auto"/>
        </w:rPr>
        <w:t xml:space="preserve"> Celková bilancia plôch</w:t>
      </w:r>
    </w:p>
    <w:tbl>
      <w:tblPr>
        <w:tblW w:w="9180" w:type="dxa"/>
        <w:tblInd w:w="55" w:type="dxa"/>
        <w:tblCellMar>
          <w:left w:w="70" w:type="dxa"/>
          <w:right w:w="70" w:type="dxa"/>
        </w:tblCellMar>
        <w:tblLook w:val="04A0" w:firstRow="1" w:lastRow="0" w:firstColumn="1" w:lastColumn="0" w:noHBand="0" w:noVBand="1"/>
      </w:tblPr>
      <w:tblGrid>
        <w:gridCol w:w="6400"/>
        <w:gridCol w:w="1240"/>
        <w:gridCol w:w="1540"/>
      </w:tblGrid>
      <w:tr w:rsidR="003A549D" w:rsidRPr="003A549D" w:rsidTr="003A549D">
        <w:trPr>
          <w:trHeight w:val="270"/>
        </w:trPr>
        <w:tc>
          <w:tcPr>
            <w:tcW w:w="6400"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rsidR="003A549D" w:rsidRPr="003A549D" w:rsidRDefault="003A549D" w:rsidP="003A549D">
            <w:pPr>
              <w:ind w:firstLine="0"/>
              <w:jc w:val="left"/>
              <w:rPr>
                <w:rFonts w:ascii="Century Gothic" w:hAnsi="Century Gothic" w:cs="Calibri"/>
                <w:b/>
                <w:bCs/>
                <w:color w:val="000000"/>
                <w:sz w:val="18"/>
                <w:szCs w:val="18"/>
              </w:rPr>
            </w:pPr>
            <w:r w:rsidRPr="003A549D">
              <w:rPr>
                <w:rFonts w:ascii="Century Gothic" w:hAnsi="Century Gothic" w:cs="Calibri"/>
                <w:b/>
                <w:bCs/>
                <w:color w:val="000000"/>
                <w:sz w:val="18"/>
                <w:szCs w:val="18"/>
              </w:rPr>
              <w:t>POLOŽKA</w:t>
            </w:r>
          </w:p>
        </w:tc>
        <w:tc>
          <w:tcPr>
            <w:tcW w:w="1240" w:type="dxa"/>
            <w:tcBorders>
              <w:top w:val="single" w:sz="4" w:space="0" w:color="auto"/>
              <w:left w:val="nil"/>
              <w:bottom w:val="single" w:sz="4" w:space="0" w:color="auto"/>
              <w:right w:val="single" w:sz="4" w:space="0" w:color="auto"/>
            </w:tcBorders>
            <w:shd w:val="clear" w:color="000000" w:fill="F2F2F2"/>
            <w:noWrap/>
            <w:vAlign w:val="bottom"/>
            <w:hideMark/>
          </w:tcPr>
          <w:p w:rsidR="003A549D" w:rsidRPr="003A549D" w:rsidRDefault="003A549D" w:rsidP="003A549D">
            <w:pPr>
              <w:ind w:firstLine="0"/>
              <w:jc w:val="center"/>
              <w:rPr>
                <w:rFonts w:ascii="Century Gothic" w:hAnsi="Century Gothic" w:cs="Calibri"/>
                <w:b/>
                <w:bCs/>
                <w:color w:val="000000"/>
                <w:sz w:val="18"/>
                <w:szCs w:val="18"/>
              </w:rPr>
            </w:pPr>
            <w:r w:rsidRPr="003A549D">
              <w:rPr>
                <w:rFonts w:ascii="Century Gothic" w:hAnsi="Century Gothic" w:cs="Calibri"/>
                <w:b/>
                <w:bCs/>
                <w:color w:val="000000"/>
                <w:sz w:val="18"/>
                <w:szCs w:val="18"/>
              </w:rPr>
              <w:t>M.J.</w:t>
            </w:r>
          </w:p>
        </w:tc>
        <w:tc>
          <w:tcPr>
            <w:tcW w:w="1540" w:type="dxa"/>
            <w:tcBorders>
              <w:top w:val="single" w:sz="4" w:space="0" w:color="auto"/>
              <w:left w:val="nil"/>
              <w:bottom w:val="single" w:sz="4" w:space="0" w:color="auto"/>
              <w:right w:val="single" w:sz="4" w:space="0" w:color="auto"/>
            </w:tcBorders>
            <w:shd w:val="clear" w:color="000000" w:fill="F2F2F2"/>
            <w:noWrap/>
            <w:vAlign w:val="bottom"/>
            <w:hideMark/>
          </w:tcPr>
          <w:p w:rsidR="003A549D" w:rsidRPr="003A549D" w:rsidRDefault="003A549D" w:rsidP="003A549D">
            <w:pPr>
              <w:ind w:firstLine="0"/>
              <w:jc w:val="right"/>
              <w:rPr>
                <w:rFonts w:ascii="Century Gothic" w:hAnsi="Century Gothic" w:cs="Calibri"/>
                <w:b/>
                <w:bCs/>
                <w:color w:val="000000"/>
                <w:sz w:val="14"/>
                <w:szCs w:val="14"/>
              </w:rPr>
            </w:pPr>
            <w:r w:rsidRPr="003A549D">
              <w:rPr>
                <w:rFonts w:ascii="Century Gothic" w:hAnsi="Century Gothic" w:cs="Calibri"/>
                <w:b/>
                <w:bCs/>
                <w:color w:val="000000"/>
                <w:sz w:val="14"/>
                <w:szCs w:val="14"/>
              </w:rPr>
              <w:t>POČET/VEĽKOSŤ</w:t>
            </w:r>
          </w:p>
        </w:tc>
      </w:tr>
      <w:tr w:rsidR="003A549D" w:rsidRPr="003A549D" w:rsidTr="003A549D">
        <w:trPr>
          <w:trHeight w:val="285"/>
        </w:trPr>
        <w:tc>
          <w:tcPr>
            <w:tcW w:w="6400" w:type="dxa"/>
            <w:tcBorders>
              <w:top w:val="nil"/>
              <w:left w:val="single" w:sz="4" w:space="0" w:color="auto"/>
              <w:bottom w:val="single" w:sz="4" w:space="0" w:color="auto"/>
              <w:right w:val="single" w:sz="4" w:space="0" w:color="auto"/>
            </w:tcBorders>
            <w:shd w:val="clear" w:color="auto" w:fill="auto"/>
            <w:noWrap/>
            <w:vAlign w:val="bottom"/>
            <w:hideMark/>
          </w:tcPr>
          <w:p w:rsidR="003A549D" w:rsidRPr="003A549D" w:rsidRDefault="003A549D" w:rsidP="003A549D">
            <w:pPr>
              <w:ind w:firstLine="0"/>
              <w:jc w:val="left"/>
              <w:rPr>
                <w:rFonts w:ascii="Century Gothic" w:hAnsi="Century Gothic" w:cs="Calibri"/>
                <w:color w:val="000000"/>
                <w:sz w:val="18"/>
                <w:szCs w:val="18"/>
              </w:rPr>
            </w:pPr>
            <w:r w:rsidRPr="003A549D">
              <w:rPr>
                <w:rFonts w:ascii="Century Gothic" w:hAnsi="Century Gothic" w:cs="Calibri"/>
                <w:color w:val="000000"/>
                <w:sz w:val="18"/>
                <w:szCs w:val="18"/>
              </w:rPr>
              <w:t>celková plocha riešeného územia</w:t>
            </w:r>
          </w:p>
        </w:tc>
        <w:tc>
          <w:tcPr>
            <w:tcW w:w="1240" w:type="dxa"/>
            <w:tcBorders>
              <w:top w:val="nil"/>
              <w:left w:val="nil"/>
              <w:bottom w:val="single" w:sz="4" w:space="0" w:color="auto"/>
              <w:right w:val="single" w:sz="4" w:space="0" w:color="auto"/>
            </w:tcBorders>
            <w:shd w:val="clear" w:color="auto" w:fill="auto"/>
            <w:noWrap/>
            <w:vAlign w:val="bottom"/>
            <w:hideMark/>
          </w:tcPr>
          <w:p w:rsidR="003A549D" w:rsidRPr="003A549D" w:rsidRDefault="003A549D" w:rsidP="003A549D">
            <w:pPr>
              <w:ind w:firstLine="0"/>
              <w:jc w:val="center"/>
              <w:rPr>
                <w:rFonts w:ascii="Century Gothic" w:hAnsi="Century Gothic" w:cs="Calibri"/>
                <w:sz w:val="18"/>
                <w:szCs w:val="18"/>
              </w:rPr>
            </w:pPr>
            <w:r w:rsidRPr="003A549D">
              <w:rPr>
                <w:rFonts w:ascii="Century Gothic" w:hAnsi="Century Gothic" w:cs="Calibri"/>
                <w:sz w:val="18"/>
                <w:szCs w:val="18"/>
              </w:rPr>
              <w:t>m²</w:t>
            </w:r>
          </w:p>
        </w:tc>
        <w:tc>
          <w:tcPr>
            <w:tcW w:w="1540" w:type="dxa"/>
            <w:tcBorders>
              <w:top w:val="nil"/>
              <w:left w:val="nil"/>
              <w:bottom w:val="single" w:sz="4" w:space="0" w:color="auto"/>
              <w:right w:val="single" w:sz="4" w:space="0" w:color="auto"/>
            </w:tcBorders>
            <w:shd w:val="clear" w:color="auto" w:fill="auto"/>
            <w:noWrap/>
            <w:vAlign w:val="bottom"/>
            <w:hideMark/>
          </w:tcPr>
          <w:p w:rsidR="003A549D" w:rsidRPr="003A549D" w:rsidRDefault="003A549D" w:rsidP="003A549D">
            <w:pPr>
              <w:ind w:firstLine="0"/>
              <w:jc w:val="right"/>
              <w:rPr>
                <w:rFonts w:ascii="Century Gothic" w:hAnsi="Century Gothic" w:cs="Calibri"/>
                <w:b/>
                <w:bCs/>
                <w:sz w:val="18"/>
                <w:szCs w:val="18"/>
              </w:rPr>
            </w:pPr>
            <w:r w:rsidRPr="003A549D">
              <w:rPr>
                <w:rFonts w:ascii="Century Gothic" w:hAnsi="Century Gothic" w:cs="Calibri"/>
                <w:b/>
                <w:bCs/>
                <w:sz w:val="18"/>
                <w:szCs w:val="18"/>
              </w:rPr>
              <w:t>69 960</w:t>
            </w:r>
          </w:p>
        </w:tc>
      </w:tr>
      <w:tr w:rsidR="003A549D" w:rsidRPr="003A549D" w:rsidTr="003A549D">
        <w:trPr>
          <w:trHeight w:val="285"/>
        </w:trPr>
        <w:tc>
          <w:tcPr>
            <w:tcW w:w="6400" w:type="dxa"/>
            <w:tcBorders>
              <w:top w:val="nil"/>
              <w:left w:val="single" w:sz="4" w:space="0" w:color="auto"/>
              <w:bottom w:val="single" w:sz="4" w:space="0" w:color="auto"/>
              <w:right w:val="single" w:sz="4" w:space="0" w:color="auto"/>
            </w:tcBorders>
            <w:shd w:val="clear" w:color="auto" w:fill="auto"/>
            <w:noWrap/>
            <w:vAlign w:val="bottom"/>
            <w:hideMark/>
          </w:tcPr>
          <w:p w:rsidR="003A549D" w:rsidRPr="003A549D" w:rsidRDefault="00552A3A" w:rsidP="003A549D">
            <w:pPr>
              <w:ind w:firstLine="0"/>
              <w:jc w:val="left"/>
              <w:rPr>
                <w:rFonts w:ascii="Century Gothic" w:hAnsi="Century Gothic" w:cs="Calibri"/>
                <w:sz w:val="18"/>
                <w:szCs w:val="18"/>
              </w:rPr>
            </w:pPr>
            <w:r w:rsidRPr="003A549D">
              <w:rPr>
                <w:rFonts w:ascii="Century Gothic" w:hAnsi="Century Gothic" w:cs="Calibri"/>
                <w:sz w:val="18"/>
                <w:szCs w:val="18"/>
              </w:rPr>
              <w:t>K</w:t>
            </w:r>
            <w:r w:rsidR="003A549D" w:rsidRPr="003A549D">
              <w:rPr>
                <w:rFonts w:ascii="Century Gothic" w:hAnsi="Century Gothic" w:cs="Calibri"/>
                <w:sz w:val="18"/>
                <w:szCs w:val="18"/>
              </w:rPr>
              <w:t>omunikácie</w:t>
            </w:r>
            <w:r>
              <w:rPr>
                <w:rFonts w:ascii="Century Gothic" w:hAnsi="Century Gothic" w:cs="Calibri"/>
                <w:sz w:val="18"/>
                <w:szCs w:val="18"/>
              </w:rPr>
              <w:t xml:space="preserve"> – nie sú predmetom PD</w:t>
            </w:r>
          </w:p>
        </w:tc>
        <w:tc>
          <w:tcPr>
            <w:tcW w:w="1240" w:type="dxa"/>
            <w:tcBorders>
              <w:top w:val="nil"/>
              <w:left w:val="nil"/>
              <w:bottom w:val="single" w:sz="4" w:space="0" w:color="auto"/>
              <w:right w:val="single" w:sz="4" w:space="0" w:color="auto"/>
            </w:tcBorders>
            <w:shd w:val="clear" w:color="auto" w:fill="auto"/>
            <w:noWrap/>
            <w:vAlign w:val="bottom"/>
            <w:hideMark/>
          </w:tcPr>
          <w:p w:rsidR="003A549D" w:rsidRPr="003A549D" w:rsidRDefault="003A549D" w:rsidP="003A549D">
            <w:pPr>
              <w:ind w:firstLine="0"/>
              <w:jc w:val="center"/>
              <w:rPr>
                <w:rFonts w:ascii="Century Gothic" w:hAnsi="Century Gothic" w:cs="Calibri"/>
                <w:sz w:val="18"/>
                <w:szCs w:val="18"/>
              </w:rPr>
            </w:pPr>
            <w:r w:rsidRPr="003A549D">
              <w:rPr>
                <w:rFonts w:ascii="Century Gothic" w:hAnsi="Century Gothic" w:cs="Calibri"/>
                <w:sz w:val="18"/>
                <w:szCs w:val="18"/>
              </w:rPr>
              <w:t>m²</w:t>
            </w:r>
          </w:p>
        </w:tc>
        <w:tc>
          <w:tcPr>
            <w:tcW w:w="1540" w:type="dxa"/>
            <w:tcBorders>
              <w:top w:val="nil"/>
              <w:left w:val="nil"/>
              <w:bottom w:val="single" w:sz="4" w:space="0" w:color="auto"/>
              <w:right w:val="single" w:sz="4" w:space="0" w:color="auto"/>
            </w:tcBorders>
            <w:shd w:val="clear" w:color="auto" w:fill="auto"/>
            <w:noWrap/>
            <w:vAlign w:val="bottom"/>
            <w:hideMark/>
          </w:tcPr>
          <w:p w:rsidR="003A549D" w:rsidRPr="003A549D" w:rsidRDefault="003A549D" w:rsidP="003A549D">
            <w:pPr>
              <w:ind w:firstLine="0"/>
              <w:jc w:val="right"/>
              <w:rPr>
                <w:rFonts w:ascii="Century Gothic" w:hAnsi="Century Gothic" w:cs="Calibri"/>
                <w:sz w:val="18"/>
                <w:szCs w:val="18"/>
              </w:rPr>
            </w:pPr>
            <w:r w:rsidRPr="003A549D">
              <w:rPr>
                <w:rFonts w:ascii="Century Gothic" w:hAnsi="Century Gothic" w:cs="Calibri"/>
                <w:sz w:val="18"/>
                <w:szCs w:val="18"/>
              </w:rPr>
              <w:t>4 997</w:t>
            </w:r>
          </w:p>
        </w:tc>
      </w:tr>
      <w:tr w:rsidR="003A549D" w:rsidRPr="003A549D" w:rsidTr="003A549D">
        <w:trPr>
          <w:trHeight w:val="285"/>
        </w:trPr>
        <w:tc>
          <w:tcPr>
            <w:tcW w:w="6400" w:type="dxa"/>
            <w:tcBorders>
              <w:top w:val="nil"/>
              <w:left w:val="single" w:sz="4" w:space="0" w:color="auto"/>
              <w:bottom w:val="single" w:sz="4" w:space="0" w:color="auto"/>
              <w:right w:val="single" w:sz="4" w:space="0" w:color="auto"/>
            </w:tcBorders>
            <w:shd w:val="clear" w:color="auto" w:fill="auto"/>
            <w:noWrap/>
            <w:vAlign w:val="bottom"/>
            <w:hideMark/>
          </w:tcPr>
          <w:p w:rsidR="003A549D" w:rsidRPr="003A549D" w:rsidRDefault="003A549D" w:rsidP="003A549D">
            <w:pPr>
              <w:ind w:firstLine="0"/>
              <w:jc w:val="left"/>
              <w:rPr>
                <w:rFonts w:ascii="Century Gothic" w:hAnsi="Century Gothic" w:cs="Calibri"/>
                <w:sz w:val="18"/>
                <w:szCs w:val="18"/>
              </w:rPr>
            </w:pPr>
            <w:r w:rsidRPr="003A549D">
              <w:rPr>
                <w:rFonts w:ascii="Century Gothic" w:hAnsi="Century Gothic" w:cs="Calibri"/>
                <w:sz w:val="18"/>
                <w:szCs w:val="18"/>
              </w:rPr>
              <w:t>vegetačné plochy spolu</w:t>
            </w:r>
          </w:p>
        </w:tc>
        <w:tc>
          <w:tcPr>
            <w:tcW w:w="1240" w:type="dxa"/>
            <w:tcBorders>
              <w:top w:val="nil"/>
              <w:left w:val="nil"/>
              <w:bottom w:val="single" w:sz="4" w:space="0" w:color="auto"/>
              <w:right w:val="single" w:sz="4" w:space="0" w:color="auto"/>
            </w:tcBorders>
            <w:shd w:val="clear" w:color="auto" w:fill="auto"/>
            <w:noWrap/>
            <w:vAlign w:val="bottom"/>
            <w:hideMark/>
          </w:tcPr>
          <w:p w:rsidR="003A549D" w:rsidRPr="003A549D" w:rsidRDefault="003A549D" w:rsidP="003A549D">
            <w:pPr>
              <w:ind w:firstLine="0"/>
              <w:jc w:val="center"/>
              <w:rPr>
                <w:rFonts w:ascii="Century Gothic" w:hAnsi="Century Gothic" w:cs="Calibri"/>
                <w:sz w:val="18"/>
                <w:szCs w:val="18"/>
              </w:rPr>
            </w:pPr>
            <w:r w:rsidRPr="003A549D">
              <w:rPr>
                <w:rFonts w:ascii="Century Gothic" w:hAnsi="Century Gothic" w:cs="Calibri"/>
                <w:sz w:val="18"/>
                <w:szCs w:val="18"/>
              </w:rPr>
              <w:t>m²</w:t>
            </w:r>
          </w:p>
        </w:tc>
        <w:tc>
          <w:tcPr>
            <w:tcW w:w="1540" w:type="dxa"/>
            <w:tcBorders>
              <w:top w:val="nil"/>
              <w:left w:val="nil"/>
              <w:bottom w:val="single" w:sz="4" w:space="0" w:color="auto"/>
              <w:right w:val="single" w:sz="4" w:space="0" w:color="auto"/>
            </w:tcBorders>
            <w:shd w:val="clear" w:color="auto" w:fill="auto"/>
            <w:noWrap/>
            <w:vAlign w:val="bottom"/>
            <w:hideMark/>
          </w:tcPr>
          <w:p w:rsidR="003A549D" w:rsidRPr="003A549D" w:rsidRDefault="003A549D" w:rsidP="003A549D">
            <w:pPr>
              <w:ind w:firstLine="0"/>
              <w:jc w:val="right"/>
              <w:rPr>
                <w:rFonts w:ascii="Century Gothic" w:hAnsi="Century Gothic" w:cs="Calibri"/>
                <w:sz w:val="18"/>
                <w:szCs w:val="18"/>
              </w:rPr>
            </w:pPr>
            <w:r w:rsidRPr="003A549D">
              <w:rPr>
                <w:rFonts w:ascii="Century Gothic" w:hAnsi="Century Gothic" w:cs="Calibri"/>
                <w:sz w:val="18"/>
                <w:szCs w:val="18"/>
              </w:rPr>
              <w:t>64 963</w:t>
            </w:r>
          </w:p>
        </w:tc>
      </w:tr>
    </w:tbl>
    <w:p w:rsidR="00875FFB" w:rsidRPr="00335651" w:rsidRDefault="00B0376A" w:rsidP="001B4B0C">
      <w:pPr>
        <w:pStyle w:val="Nadpis2"/>
      </w:pPr>
      <w:bookmarkStart w:id="9" w:name="_Toc484091681"/>
      <w:r w:rsidRPr="00335651">
        <w:t>zhodnotenie súčasného</w:t>
      </w:r>
      <w:r w:rsidR="00875FFB" w:rsidRPr="00335651">
        <w:t xml:space="preserve"> stavu drevín a ich porastov</w:t>
      </w:r>
      <w:bookmarkEnd w:id="9"/>
    </w:p>
    <w:p w:rsidR="00EE0032" w:rsidRPr="00865EB2" w:rsidRDefault="00875FFB" w:rsidP="00865EB2">
      <w:pPr>
        <w:rPr>
          <w:rFonts w:cs="Arial"/>
        </w:rPr>
      </w:pPr>
      <w:r w:rsidRPr="00865EB2">
        <w:rPr>
          <w:rFonts w:cs="Arial"/>
        </w:rPr>
        <w:t xml:space="preserve">V rámci riešeného územia bolo spolu zinventarizovaných </w:t>
      </w:r>
      <w:r w:rsidR="00205B6C" w:rsidRPr="00865EB2">
        <w:rPr>
          <w:rFonts w:cs="Arial"/>
        </w:rPr>
        <w:t>11</w:t>
      </w:r>
      <w:r w:rsidR="005239DD">
        <w:rPr>
          <w:rFonts w:cs="Arial"/>
        </w:rPr>
        <w:t>65</w:t>
      </w:r>
      <w:r w:rsidRPr="00865EB2">
        <w:rPr>
          <w:rFonts w:cs="Arial"/>
        </w:rPr>
        <w:t xml:space="preserve"> stromov,  </w:t>
      </w:r>
      <w:r w:rsidR="00205B6C" w:rsidRPr="00865EB2">
        <w:rPr>
          <w:rFonts w:cs="Arial"/>
        </w:rPr>
        <w:t>4006</w:t>
      </w:r>
      <w:r w:rsidR="00B149A0" w:rsidRPr="00865EB2">
        <w:rPr>
          <w:rFonts w:cs="Arial"/>
        </w:rPr>
        <w:t xml:space="preserve"> </w:t>
      </w:r>
      <w:r w:rsidRPr="00865EB2">
        <w:rPr>
          <w:rFonts w:cs="Arial"/>
        </w:rPr>
        <w:t xml:space="preserve">m² </w:t>
      </w:r>
      <w:r w:rsidR="001A7C03" w:rsidRPr="00865EB2">
        <w:rPr>
          <w:rFonts w:cs="Arial"/>
        </w:rPr>
        <w:t>porastov stromov a</w:t>
      </w:r>
      <w:r w:rsidR="00B149A0" w:rsidRPr="00865EB2">
        <w:rPr>
          <w:rFonts w:cs="Arial"/>
        </w:rPr>
        <w:t> </w:t>
      </w:r>
      <w:r w:rsidR="005239DD">
        <w:rPr>
          <w:rFonts w:cs="Arial"/>
        </w:rPr>
        <w:t>9</w:t>
      </w:r>
      <w:r w:rsidR="00205B6C" w:rsidRPr="00865EB2">
        <w:rPr>
          <w:rFonts w:cs="Arial"/>
        </w:rPr>
        <w:t>6</w:t>
      </w:r>
      <w:r w:rsidR="005239DD">
        <w:rPr>
          <w:rFonts w:cs="Arial"/>
        </w:rPr>
        <w:t>0</w:t>
      </w:r>
      <w:r w:rsidR="00B149A0" w:rsidRPr="00865EB2">
        <w:rPr>
          <w:rFonts w:cs="Arial"/>
        </w:rPr>
        <w:t xml:space="preserve"> </w:t>
      </w:r>
      <w:r w:rsidRPr="00865EB2">
        <w:rPr>
          <w:rFonts w:cs="Arial"/>
        </w:rPr>
        <w:t xml:space="preserve">m² </w:t>
      </w:r>
      <w:r w:rsidR="00E46DCF" w:rsidRPr="00865EB2">
        <w:rPr>
          <w:rFonts w:cs="Arial"/>
        </w:rPr>
        <w:t xml:space="preserve">krov a skupín </w:t>
      </w:r>
      <w:r w:rsidRPr="00865EB2">
        <w:rPr>
          <w:rFonts w:cs="Arial"/>
        </w:rPr>
        <w:t>krov.</w:t>
      </w:r>
      <w:r w:rsidR="005239DD">
        <w:rPr>
          <w:rFonts w:cs="Arial"/>
        </w:rPr>
        <w:t xml:space="preserve"> </w:t>
      </w:r>
    </w:p>
    <w:p w:rsidR="00EE0032" w:rsidRPr="00865EB2" w:rsidRDefault="00EE0032" w:rsidP="00865EB2">
      <w:pPr>
        <w:rPr>
          <w:rFonts w:cs="Arial"/>
          <w:b/>
        </w:rPr>
      </w:pPr>
      <w:r w:rsidRPr="00865EB2">
        <w:rPr>
          <w:rFonts w:cs="Arial"/>
          <w:b/>
        </w:rPr>
        <w:t>STROMY</w:t>
      </w:r>
    </w:p>
    <w:p w:rsidR="004054BE" w:rsidRPr="00865EB2" w:rsidRDefault="004054BE" w:rsidP="00865EB2">
      <w:pPr>
        <w:rPr>
          <w:rFonts w:cs="Arial"/>
          <w:szCs w:val="20"/>
        </w:rPr>
      </w:pPr>
      <w:r w:rsidRPr="00865EB2">
        <w:rPr>
          <w:rFonts w:cs="Arial"/>
          <w:szCs w:val="20"/>
        </w:rPr>
        <w:lastRenderedPageBreak/>
        <w:t xml:space="preserve">Z hľadiska druhového zloženia na riešenom území prevažujú listnaté druhy drevín, ktoré tvoria </w:t>
      </w:r>
      <w:r w:rsidR="009578C5">
        <w:rPr>
          <w:rFonts w:cs="Arial"/>
          <w:szCs w:val="20"/>
        </w:rPr>
        <w:t>prevažnú časť existujúcich výsadieb.</w:t>
      </w:r>
      <w:r w:rsidRPr="00865EB2">
        <w:rPr>
          <w:rFonts w:cs="Arial"/>
          <w:szCs w:val="20"/>
        </w:rPr>
        <w:t xml:space="preserve"> Spomedzi listnatých druhov drevín sú najviac zastúpené brezy (</w:t>
      </w:r>
      <w:proofErr w:type="spellStart"/>
      <w:r w:rsidRPr="00865EB2">
        <w:rPr>
          <w:rFonts w:cs="Arial"/>
          <w:szCs w:val="20"/>
        </w:rPr>
        <w:t>Betula</w:t>
      </w:r>
      <w:proofErr w:type="spellEnd"/>
      <w:r w:rsidRPr="00865EB2">
        <w:rPr>
          <w:rFonts w:cs="Arial"/>
          <w:szCs w:val="20"/>
        </w:rPr>
        <w:t xml:space="preserve"> </w:t>
      </w:r>
      <w:proofErr w:type="spellStart"/>
      <w:r w:rsidRPr="00865EB2">
        <w:rPr>
          <w:rFonts w:cs="Arial"/>
          <w:szCs w:val="20"/>
        </w:rPr>
        <w:t>sp</w:t>
      </w:r>
      <w:proofErr w:type="spellEnd"/>
      <w:r w:rsidRPr="00865EB2">
        <w:rPr>
          <w:rFonts w:cs="Arial"/>
          <w:szCs w:val="20"/>
        </w:rPr>
        <w:t xml:space="preserve">.), ktoré sú </w:t>
      </w:r>
      <w:r w:rsidR="00570464" w:rsidRPr="00865EB2">
        <w:rPr>
          <w:rFonts w:cs="Arial"/>
          <w:szCs w:val="20"/>
        </w:rPr>
        <w:t xml:space="preserve">boli </w:t>
      </w:r>
      <w:r w:rsidRPr="00865EB2">
        <w:rPr>
          <w:rFonts w:cs="Arial"/>
          <w:szCs w:val="20"/>
        </w:rPr>
        <w:t xml:space="preserve">vysadené </w:t>
      </w:r>
      <w:r w:rsidR="00281B3E" w:rsidRPr="00865EB2">
        <w:rPr>
          <w:rFonts w:cs="Arial"/>
          <w:szCs w:val="20"/>
        </w:rPr>
        <w:t>v početných skupinách</w:t>
      </w:r>
      <w:r w:rsidRPr="00865EB2">
        <w:rPr>
          <w:rFonts w:cs="Arial"/>
          <w:szCs w:val="20"/>
        </w:rPr>
        <w:t xml:space="preserve">. </w:t>
      </w:r>
      <w:r w:rsidR="00281B3E" w:rsidRPr="00865EB2">
        <w:rPr>
          <w:rFonts w:cs="Arial"/>
          <w:szCs w:val="20"/>
        </w:rPr>
        <w:t>V menších skupinách je vysadený javor mliečny (</w:t>
      </w:r>
      <w:proofErr w:type="spellStart"/>
      <w:r w:rsidR="00281B3E" w:rsidRPr="00865EB2">
        <w:rPr>
          <w:rFonts w:cs="Arial"/>
          <w:szCs w:val="20"/>
        </w:rPr>
        <w:t>Acer</w:t>
      </w:r>
      <w:proofErr w:type="spellEnd"/>
      <w:r w:rsidR="00281B3E" w:rsidRPr="00865EB2">
        <w:rPr>
          <w:rFonts w:cs="Arial"/>
          <w:szCs w:val="20"/>
        </w:rPr>
        <w:t xml:space="preserve"> </w:t>
      </w:r>
      <w:proofErr w:type="spellStart"/>
      <w:r w:rsidR="00281B3E" w:rsidRPr="00865EB2">
        <w:rPr>
          <w:rFonts w:cs="Arial"/>
          <w:szCs w:val="20"/>
        </w:rPr>
        <w:t>platanoides</w:t>
      </w:r>
      <w:proofErr w:type="spellEnd"/>
      <w:r w:rsidR="00281B3E" w:rsidRPr="00865EB2">
        <w:rPr>
          <w:rFonts w:cs="Arial"/>
          <w:szCs w:val="20"/>
        </w:rPr>
        <w:t xml:space="preserve">), ktorého nálety sa nachádzajú vo viacerých častiach parku. </w:t>
      </w:r>
      <w:r w:rsidR="00CE7D61" w:rsidRPr="00865EB2">
        <w:rPr>
          <w:rFonts w:cs="Arial"/>
          <w:szCs w:val="20"/>
        </w:rPr>
        <w:t>Z pôvodných listnatých druhov drevín sa tvrdého lužného lesa rastie v Brezovom háji topoľ biely (</w:t>
      </w:r>
      <w:proofErr w:type="spellStart"/>
      <w:r w:rsidR="00CE7D61" w:rsidRPr="00865EB2">
        <w:rPr>
          <w:rFonts w:cs="Arial"/>
          <w:szCs w:val="20"/>
        </w:rPr>
        <w:t>Populus</w:t>
      </w:r>
      <w:proofErr w:type="spellEnd"/>
      <w:r w:rsidR="00CE7D61" w:rsidRPr="00865EB2">
        <w:rPr>
          <w:rFonts w:cs="Arial"/>
          <w:szCs w:val="20"/>
        </w:rPr>
        <w:t xml:space="preserve"> </w:t>
      </w:r>
      <w:proofErr w:type="spellStart"/>
      <w:r w:rsidR="00CE7D61" w:rsidRPr="00865EB2">
        <w:rPr>
          <w:rFonts w:cs="Arial"/>
          <w:szCs w:val="20"/>
        </w:rPr>
        <w:t>alba</w:t>
      </w:r>
      <w:proofErr w:type="spellEnd"/>
      <w:r w:rsidR="00CE7D61" w:rsidRPr="00865EB2">
        <w:rPr>
          <w:rFonts w:cs="Arial"/>
          <w:szCs w:val="20"/>
        </w:rPr>
        <w:t>), topoľ čierny (</w:t>
      </w:r>
      <w:proofErr w:type="spellStart"/>
      <w:r w:rsidR="00CE7D61" w:rsidRPr="00865EB2">
        <w:rPr>
          <w:rFonts w:cs="Arial"/>
          <w:szCs w:val="20"/>
        </w:rPr>
        <w:t>Populus</w:t>
      </w:r>
      <w:proofErr w:type="spellEnd"/>
      <w:r w:rsidR="00CE7D61" w:rsidRPr="00865EB2">
        <w:rPr>
          <w:rFonts w:cs="Arial"/>
          <w:szCs w:val="20"/>
        </w:rPr>
        <w:t xml:space="preserve"> </w:t>
      </w:r>
      <w:proofErr w:type="spellStart"/>
      <w:r w:rsidR="00CE7D61" w:rsidRPr="00865EB2">
        <w:rPr>
          <w:rFonts w:cs="Arial"/>
          <w:szCs w:val="20"/>
        </w:rPr>
        <w:t>nigra</w:t>
      </w:r>
      <w:proofErr w:type="spellEnd"/>
      <w:r w:rsidR="00CE7D61" w:rsidRPr="00865EB2">
        <w:rPr>
          <w:rFonts w:cs="Arial"/>
          <w:szCs w:val="20"/>
        </w:rPr>
        <w:t>), topoľ osikový (</w:t>
      </w:r>
      <w:proofErr w:type="spellStart"/>
      <w:r w:rsidR="00CE7D61" w:rsidRPr="00865EB2">
        <w:rPr>
          <w:rFonts w:cs="Arial"/>
          <w:szCs w:val="20"/>
        </w:rPr>
        <w:t>Populus</w:t>
      </w:r>
      <w:proofErr w:type="spellEnd"/>
      <w:r w:rsidR="00CE7D61" w:rsidRPr="00865EB2">
        <w:rPr>
          <w:rFonts w:cs="Arial"/>
          <w:szCs w:val="20"/>
        </w:rPr>
        <w:t xml:space="preserve"> </w:t>
      </w:r>
      <w:proofErr w:type="spellStart"/>
      <w:r w:rsidR="00CE7D61" w:rsidRPr="00865EB2">
        <w:rPr>
          <w:rFonts w:cs="Arial"/>
          <w:szCs w:val="20"/>
        </w:rPr>
        <w:t>tremula</w:t>
      </w:r>
      <w:proofErr w:type="spellEnd"/>
      <w:r w:rsidR="00CE7D61" w:rsidRPr="00865EB2">
        <w:rPr>
          <w:rFonts w:cs="Arial"/>
          <w:szCs w:val="20"/>
        </w:rPr>
        <w:t>) a vŕba biela (</w:t>
      </w:r>
      <w:proofErr w:type="spellStart"/>
      <w:r w:rsidR="00CE7D61" w:rsidRPr="00865EB2">
        <w:rPr>
          <w:rFonts w:cs="Arial"/>
          <w:szCs w:val="20"/>
        </w:rPr>
        <w:t>Salix</w:t>
      </w:r>
      <w:proofErr w:type="spellEnd"/>
      <w:r w:rsidR="00CE7D61" w:rsidRPr="00865EB2">
        <w:rPr>
          <w:rFonts w:cs="Arial"/>
          <w:szCs w:val="20"/>
        </w:rPr>
        <w:t xml:space="preserve"> </w:t>
      </w:r>
      <w:proofErr w:type="spellStart"/>
      <w:r w:rsidR="00CE7D61" w:rsidRPr="00865EB2">
        <w:rPr>
          <w:rFonts w:cs="Arial"/>
          <w:szCs w:val="20"/>
        </w:rPr>
        <w:t>alba</w:t>
      </w:r>
      <w:proofErr w:type="spellEnd"/>
      <w:r w:rsidR="00CE7D61" w:rsidRPr="00865EB2">
        <w:rPr>
          <w:rFonts w:cs="Arial"/>
          <w:szCs w:val="20"/>
        </w:rPr>
        <w:t>).</w:t>
      </w:r>
      <w:r w:rsidR="00281B3E" w:rsidRPr="00865EB2">
        <w:rPr>
          <w:rFonts w:cs="Arial"/>
          <w:szCs w:val="20"/>
        </w:rPr>
        <w:t xml:space="preserve"> Ojedinele sa vyskytuje aj javor poľný (</w:t>
      </w:r>
      <w:proofErr w:type="spellStart"/>
      <w:r w:rsidR="00281B3E" w:rsidRPr="00865EB2">
        <w:rPr>
          <w:rFonts w:cs="Arial"/>
          <w:szCs w:val="20"/>
        </w:rPr>
        <w:t>acer</w:t>
      </w:r>
      <w:proofErr w:type="spellEnd"/>
      <w:r w:rsidR="00281B3E" w:rsidRPr="00865EB2">
        <w:rPr>
          <w:rFonts w:cs="Arial"/>
          <w:szCs w:val="20"/>
        </w:rPr>
        <w:t xml:space="preserve"> </w:t>
      </w:r>
      <w:proofErr w:type="spellStart"/>
      <w:r w:rsidR="00281B3E" w:rsidRPr="00865EB2">
        <w:rPr>
          <w:rFonts w:cs="Arial"/>
          <w:szCs w:val="20"/>
        </w:rPr>
        <w:t>campestre</w:t>
      </w:r>
      <w:proofErr w:type="spellEnd"/>
      <w:r w:rsidR="00281B3E" w:rsidRPr="00865EB2">
        <w:rPr>
          <w:rFonts w:cs="Arial"/>
          <w:szCs w:val="20"/>
        </w:rPr>
        <w:t>), Čerešňa vtáčia (</w:t>
      </w:r>
      <w:proofErr w:type="spellStart"/>
      <w:r w:rsidR="00281B3E" w:rsidRPr="00865EB2">
        <w:rPr>
          <w:rFonts w:cs="Arial"/>
          <w:szCs w:val="20"/>
        </w:rPr>
        <w:t>Cerasus</w:t>
      </w:r>
      <w:proofErr w:type="spellEnd"/>
      <w:r w:rsidR="00281B3E" w:rsidRPr="00865EB2">
        <w:rPr>
          <w:rFonts w:cs="Arial"/>
          <w:szCs w:val="20"/>
        </w:rPr>
        <w:t xml:space="preserve"> </w:t>
      </w:r>
      <w:proofErr w:type="spellStart"/>
      <w:r w:rsidR="00281B3E" w:rsidRPr="00865EB2">
        <w:rPr>
          <w:rFonts w:cs="Arial"/>
          <w:szCs w:val="20"/>
        </w:rPr>
        <w:t>avium</w:t>
      </w:r>
      <w:proofErr w:type="spellEnd"/>
      <w:r w:rsidR="00281B3E" w:rsidRPr="00865EB2">
        <w:rPr>
          <w:rFonts w:cs="Arial"/>
          <w:szCs w:val="20"/>
        </w:rPr>
        <w:t>).</w:t>
      </w:r>
      <w:r w:rsidR="003C3843" w:rsidRPr="00865EB2">
        <w:rPr>
          <w:rFonts w:cs="Arial"/>
          <w:szCs w:val="20"/>
        </w:rPr>
        <w:t xml:space="preserve"> V parku je vysadených viacero druhov dubov, z ktorých najväčšie zastúpenie má dub letný (</w:t>
      </w:r>
      <w:proofErr w:type="spellStart"/>
      <w:r w:rsidR="003C3843" w:rsidRPr="00865EB2">
        <w:rPr>
          <w:rFonts w:cs="Arial"/>
          <w:szCs w:val="20"/>
        </w:rPr>
        <w:t>Quercus</w:t>
      </w:r>
      <w:proofErr w:type="spellEnd"/>
      <w:r w:rsidR="003C3843" w:rsidRPr="00865EB2">
        <w:rPr>
          <w:rFonts w:cs="Arial"/>
          <w:szCs w:val="20"/>
        </w:rPr>
        <w:t xml:space="preserve"> </w:t>
      </w:r>
      <w:proofErr w:type="spellStart"/>
      <w:r w:rsidR="003C3843" w:rsidRPr="00865EB2">
        <w:rPr>
          <w:rFonts w:cs="Arial"/>
          <w:szCs w:val="20"/>
        </w:rPr>
        <w:t>robur</w:t>
      </w:r>
      <w:proofErr w:type="spellEnd"/>
      <w:r w:rsidR="003C3843" w:rsidRPr="00865EB2">
        <w:rPr>
          <w:rFonts w:cs="Arial"/>
          <w:szCs w:val="20"/>
        </w:rPr>
        <w:t xml:space="preserve">). Ďalej sa vyskytuje </w:t>
      </w:r>
      <w:r w:rsidR="00165E30">
        <w:rPr>
          <w:rFonts w:cs="Arial"/>
          <w:szCs w:val="20"/>
        </w:rPr>
        <w:t>dub cerový (</w:t>
      </w:r>
      <w:proofErr w:type="spellStart"/>
      <w:r w:rsidR="00165E30">
        <w:rPr>
          <w:rFonts w:cs="Arial"/>
          <w:szCs w:val="20"/>
        </w:rPr>
        <w:t>Quercus</w:t>
      </w:r>
      <w:proofErr w:type="spellEnd"/>
      <w:r w:rsidR="00165E30">
        <w:rPr>
          <w:rFonts w:cs="Arial"/>
          <w:szCs w:val="20"/>
        </w:rPr>
        <w:t xml:space="preserve"> </w:t>
      </w:r>
      <w:proofErr w:type="spellStart"/>
      <w:r w:rsidR="00165E30">
        <w:rPr>
          <w:rFonts w:cs="Arial"/>
          <w:szCs w:val="20"/>
        </w:rPr>
        <w:t>cerris</w:t>
      </w:r>
      <w:proofErr w:type="spellEnd"/>
      <w:r w:rsidR="00165E30">
        <w:rPr>
          <w:rFonts w:cs="Arial"/>
          <w:szCs w:val="20"/>
        </w:rPr>
        <w:t>) a i.</w:t>
      </w:r>
    </w:p>
    <w:p w:rsidR="00726A2F" w:rsidRPr="00865EB2" w:rsidRDefault="004054BE" w:rsidP="00C46761">
      <w:pPr>
        <w:rPr>
          <w:rFonts w:cs="Arial"/>
          <w:szCs w:val="20"/>
        </w:rPr>
      </w:pPr>
      <w:r w:rsidRPr="00865EB2">
        <w:rPr>
          <w:rFonts w:cs="Arial"/>
          <w:szCs w:val="20"/>
        </w:rPr>
        <w:t>Nepôvodné listnaté druhy, ktoré sa vyskytujú na riešenom území tvoria len malé množstvo z celkového počtu listnatých druhov. Ide o druhy pagaštan konský (</w:t>
      </w:r>
      <w:proofErr w:type="spellStart"/>
      <w:r w:rsidRPr="00865EB2">
        <w:rPr>
          <w:rFonts w:cs="Arial"/>
          <w:szCs w:val="20"/>
        </w:rPr>
        <w:t>aesculus</w:t>
      </w:r>
      <w:proofErr w:type="spellEnd"/>
      <w:r w:rsidRPr="00865EB2">
        <w:rPr>
          <w:rFonts w:cs="Arial"/>
          <w:szCs w:val="20"/>
        </w:rPr>
        <w:t xml:space="preserve"> </w:t>
      </w:r>
      <w:proofErr w:type="spellStart"/>
      <w:r w:rsidRPr="00865EB2">
        <w:rPr>
          <w:rFonts w:cs="Arial"/>
          <w:szCs w:val="20"/>
        </w:rPr>
        <w:t>hippocastanum</w:t>
      </w:r>
      <w:proofErr w:type="spellEnd"/>
      <w:r w:rsidRPr="00865EB2">
        <w:rPr>
          <w:rFonts w:cs="Arial"/>
          <w:szCs w:val="20"/>
        </w:rPr>
        <w:t>), lieska turecká (</w:t>
      </w:r>
      <w:proofErr w:type="spellStart"/>
      <w:r w:rsidRPr="00865EB2">
        <w:rPr>
          <w:rFonts w:cs="Arial"/>
          <w:szCs w:val="20"/>
        </w:rPr>
        <w:t>Corylus</w:t>
      </w:r>
      <w:proofErr w:type="spellEnd"/>
      <w:r w:rsidRPr="00865EB2">
        <w:rPr>
          <w:rFonts w:cs="Arial"/>
          <w:szCs w:val="20"/>
        </w:rPr>
        <w:t xml:space="preserve"> </w:t>
      </w:r>
      <w:proofErr w:type="spellStart"/>
      <w:r w:rsidRPr="00865EB2">
        <w:rPr>
          <w:rFonts w:cs="Arial"/>
          <w:szCs w:val="20"/>
        </w:rPr>
        <w:t>colurna</w:t>
      </w:r>
      <w:proofErr w:type="spellEnd"/>
      <w:r w:rsidRPr="00865EB2">
        <w:rPr>
          <w:rFonts w:cs="Arial"/>
          <w:szCs w:val="20"/>
        </w:rPr>
        <w:t>), orech čierny (</w:t>
      </w:r>
      <w:proofErr w:type="spellStart"/>
      <w:r w:rsidRPr="00865EB2">
        <w:rPr>
          <w:rFonts w:cs="Arial"/>
          <w:szCs w:val="20"/>
        </w:rPr>
        <w:t>Juglans</w:t>
      </w:r>
      <w:proofErr w:type="spellEnd"/>
      <w:r w:rsidRPr="00865EB2">
        <w:rPr>
          <w:rFonts w:cs="Arial"/>
          <w:szCs w:val="20"/>
        </w:rPr>
        <w:t xml:space="preserve"> </w:t>
      </w:r>
      <w:proofErr w:type="spellStart"/>
      <w:r w:rsidRPr="00865EB2">
        <w:rPr>
          <w:rFonts w:cs="Arial"/>
          <w:szCs w:val="20"/>
        </w:rPr>
        <w:t>nigra</w:t>
      </w:r>
      <w:proofErr w:type="spellEnd"/>
      <w:r w:rsidRPr="00865EB2">
        <w:rPr>
          <w:rFonts w:cs="Arial"/>
          <w:szCs w:val="20"/>
        </w:rPr>
        <w:t>), orech kráľovský (</w:t>
      </w:r>
      <w:proofErr w:type="spellStart"/>
      <w:r w:rsidRPr="00865EB2">
        <w:rPr>
          <w:rFonts w:cs="Arial"/>
          <w:szCs w:val="20"/>
        </w:rPr>
        <w:t>Juglans</w:t>
      </w:r>
      <w:proofErr w:type="spellEnd"/>
      <w:r w:rsidRPr="00865EB2">
        <w:rPr>
          <w:rFonts w:cs="Arial"/>
          <w:szCs w:val="20"/>
        </w:rPr>
        <w:t xml:space="preserve"> </w:t>
      </w:r>
      <w:proofErr w:type="spellStart"/>
      <w:r w:rsidRPr="00865EB2">
        <w:rPr>
          <w:rFonts w:cs="Arial"/>
          <w:szCs w:val="20"/>
        </w:rPr>
        <w:t>regia</w:t>
      </w:r>
      <w:proofErr w:type="spellEnd"/>
      <w:r w:rsidRPr="00865EB2">
        <w:rPr>
          <w:rFonts w:cs="Arial"/>
          <w:szCs w:val="20"/>
        </w:rPr>
        <w:t>) a</w:t>
      </w:r>
      <w:r w:rsidR="003C3843" w:rsidRPr="00865EB2">
        <w:rPr>
          <w:rFonts w:cs="Arial"/>
          <w:szCs w:val="20"/>
        </w:rPr>
        <w:t> ďalšie.</w:t>
      </w:r>
      <w:r w:rsidR="00C46761">
        <w:rPr>
          <w:rFonts w:cs="Arial"/>
          <w:szCs w:val="20"/>
        </w:rPr>
        <w:t xml:space="preserve"> </w:t>
      </w:r>
      <w:r w:rsidR="003C3843" w:rsidRPr="00865EB2">
        <w:rPr>
          <w:rFonts w:cs="Arial"/>
          <w:szCs w:val="20"/>
        </w:rPr>
        <w:t>Bodovo sú vysadené jaseň štíhly (</w:t>
      </w:r>
      <w:proofErr w:type="spellStart"/>
      <w:r w:rsidR="003C3843" w:rsidRPr="00865EB2">
        <w:rPr>
          <w:rFonts w:cs="Arial"/>
          <w:szCs w:val="20"/>
        </w:rPr>
        <w:t>Fraxinus</w:t>
      </w:r>
      <w:proofErr w:type="spellEnd"/>
      <w:r w:rsidR="003C3843" w:rsidRPr="00865EB2">
        <w:rPr>
          <w:rFonts w:cs="Arial"/>
          <w:szCs w:val="20"/>
        </w:rPr>
        <w:t xml:space="preserve"> </w:t>
      </w:r>
      <w:proofErr w:type="spellStart"/>
      <w:r w:rsidR="003C3843" w:rsidRPr="00865EB2">
        <w:rPr>
          <w:rFonts w:cs="Arial"/>
          <w:szCs w:val="20"/>
        </w:rPr>
        <w:t>excelsior</w:t>
      </w:r>
      <w:proofErr w:type="spellEnd"/>
      <w:r w:rsidR="003C3843" w:rsidRPr="00865EB2">
        <w:rPr>
          <w:rFonts w:cs="Arial"/>
          <w:szCs w:val="20"/>
        </w:rPr>
        <w:t>) a jaseň úzkolistý (</w:t>
      </w:r>
      <w:proofErr w:type="spellStart"/>
      <w:r w:rsidR="003C3843" w:rsidRPr="00865EB2">
        <w:rPr>
          <w:rFonts w:cs="Arial"/>
          <w:szCs w:val="20"/>
        </w:rPr>
        <w:t>Fraxinus</w:t>
      </w:r>
      <w:proofErr w:type="spellEnd"/>
      <w:r w:rsidR="003C3843" w:rsidRPr="00865EB2">
        <w:rPr>
          <w:rFonts w:cs="Arial"/>
          <w:szCs w:val="20"/>
        </w:rPr>
        <w:t xml:space="preserve"> </w:t>
      </w:r>
      <w:proofErr w:type="spellStart"/>
      <w:r w:rsidR="003C3843" w:rsidRPr="00865EB2">
        <w:rPr>
          <w:rFonts w:cs="Arial"/>
          <w:szCs w:val="20"/>
        </w:rPr>
        <w:t>angustifolia</w:t>
      </w:r>
      <w:proofErr w:type="spellEnd"/>
      <w:r w:rsidR="003C3843" w:rsidRPr="00865EB2">
        <w:rPr>
          <w:rFonts w:cs="Arial"/>
          <w:szCs w:val="20"/>
        </w:rPr>
        <w:t>).</w:t>
      </w:r>
      <w:r w:rsidR="00C46761">
        <w:rPr>
          <w:rFonts w:cs="Arial"/>
          <w:szCs w:val="20"/>
        </w:rPr>
        <w:t xml:space="preserve"> </w:t>
      </w:r>
      <w:r w:rsidR="006E5F72" w:rsidRPr="00865EB2">
        <w:rPr>
          <w:rFonts w:cs="Arial"/>
          <w:szCs w:val="20"/>
        </w:rPr>
        <w:t xml:space="preserve">V parku sa nachádzajú aj </w:t>
      </w:r>
      <w:proofErr w:type="spellStart"/>
      <w:r w:rsidR="006E5F72" w:rsidRPr="00865EB2">
        <w:rPr>
          <w:rFonts w:cs="Arial"/>
          <w:szCs w:val="20"/>
        </w:rPr>
        <w:t>červenolisté</w:t>
      </w:r>
      <w:proofErr w:type="spellEnd"/>
      <w:r w:rsidR="006E5F72" w:rsidRPr="00865EB2">
        <w:rPr>
          <w:rFonts w:cs="Arial"/>
          <w:szCs w:val="20"/>
        </w:rPr>
        <w:t xml:space="preserve"> kultivary </w:t>
      </w:r>
      <w:proofErr w:type="spellStart"/>
      <w:r w:rsidR="006E5F72" w:rsidRPr="00865EB2">
        <w:rPr>
          <w:rFonts w:cs="Arial"/>
          <w:szCs w:val="20"/>
        </w:rPr>
        <w:t>Prunus</w:t>
      </w:r>
      <w:proofErr w:type="spellEnd"/>
      <w:r w:rsidR="006E5F72" w:rsidRPr="00865EB2">
        <w:rPr>
          <w:rFonts w:cs="Arial"/>
          <w:szCs w:val="20"/>
        </w:rPr>
        <w:t xml:space="preserve"> </w:t>
      </w:r>
      <w:proofErr w:type="spellStart"/>
      <w:r w:rsidR="006E5F72" w:rsidRPr="00865EB2">
        <w:rPr>
          <w:rFonts w:cs="Arial"/>
          <w:szCs w:val="20"/>
        </w:rPr>
        <w:t>cerasifera</w:t>
      </w:r>
      <w:proofErr w:type="spellEnd"/>
      <w:r w:rsidR="006E5F72" w:rsidRPr="00865EB2">
        <w:rPr>
          <w:rFonts w:cs="Arial"/>
          <w:szCs w:val="20"/>
        </w:rPr>
        <w:t xml:space="preserve"> </w:t>
      </w:r>
      <w:proofErr w:type="spellStart"/>
      <w:r w:rsidR="006E5F72" w:rsidRPr="00865EB2">
        <w:rPr>
          <w:rFonts w:cs="Arial"/>
          <w:szCs w:val="20"/>
        </w:rPr>
        <w:t>Nigra</w:t>
      </w:r>
      <w:proofErr w:type="spellEnd"/>
      <w:r w:rsidR="006E5F72" w:rsidRPr="00865EB2">
        <w:rPr>
          <w:rFonts w:cs="Arial"/>
          <w:szCs w:val="20"/>
        </w:rPr>
        <w:t>.</w:t>
      </w:r>
      <w:r w:rsidR="00C46761">
        <w:rPr>
          <w:rFonts w:cs="Arial"/>
          <w:szCs w:val="20"/>
        </w:rPr>
        <w:t xml:space="preserve"> </w:t>
      </w:r>
      <w:r w:rsidRPr="00865EB2">
        <w:rPr>
          <w:rFonts w:cs="Arial"/>
          <w:szCs w:val="20"/>
        </w:rPr>
        <w:t xml:space="preserve">Ihličnaté druhy tvoria </w:t>
      </w:r>
      <w:r w:rsidR="00C46761">
        <w:rPr>
          <w:rFonts w:cs="Arial"/>
          <w:szCs w:val="20"/>
        </w:rPr>
        <w:t>malú časť</w:t>
      </w:r>
      <w:r w:rsidRPr="00865EB2">
        <w:rPr>
          <w:rFonts w:cs="Arial"/>
          <w:szCs w:val="20"/>
        </w:rPr>
        <w:t xml:space="preserve"> z celkového počtu drevín nachád</w:t>
      </w:r>
      <w:r w:rsidR="00C46761">
        <w:rPr>
          <w:rFonts w:cs="Arial"/>
          <w:szCs w:val="20"/>
        </w:rPr>
        <w:t>z</w:t>
      </w:r>
      <w:r w:rsidRPr="00865EB2">
        <w:rPr>
          <w:rFonts w:cs="Arial"/>
          <w:szCs w:val="20"/>
        </w:rPr>
        <w:t>ajúcich sa na riešenom území.</w:t>
      </w:r>
      <w:r w:rsidR="00C46761">
        <w:rPr>
          <w:rFonts w:cs="Arial"/>
          <w:szCs w:val="20"/>
        </w:rPr>
        <w:t xml:space="preserve"> </w:t>
      </w:r>
      <w:r w:rsidRPr="00865EB2">
        <w:rPr>
          <w:rFonts w:cs="Arial"/>
          <w:szCs w:val="20"/>
        </w:rPr>
        <w:t>Z našich pôvodných drevín sú v prie</w:t>
      </w:r>
      <w:r w:rsidR="00C46761">
        <w:rPr>
          <w:rFonts w:cs="Arial"/>
          <w:szCs w:val="20"/>
        </w:rPr>
        <w:t>store vysadený borovice lesné (</w:t>
      </w:r>
      <w:proofErr w:type="spellStart"/>
      <w:r w:rsidR="00C46761">
        <w:rPr>
          <w:rFonts w:cs="Arial"/>
          <w:szCs w:val="20"/>
        </w:rPr>
        <w:t>P</w:t>
      </w:r>
      <w:r w:rsidRPr="00865EB2">
        <w:rPr>
          <w:rFonts w:cs="Arial"/>
          <w:szCs w:val="20"/>
        </w:rPr>
        <w:t>inus</w:t>
      </w:r>
      <w:proofErr w:type="spellEnd"/>
      <w:r w:rsidRPr="00865EB2">
        <w:rPr>
          <w:rFonts w:cs="Arial"/>
          <w:szCs w:val="20"/>
        </w:rPr>
        <w:t xml:space="preserve"> </w:t>
      </w:r>
      <w:proofErr w:type="spellStart"/>
      <w:r w:rsidRPr="00865EB2">
        <w:rPr>
          <w:rFonts w:cs="Arial"/>
          <w:szCs w:val="20"/>
        </w:rPr>
        <w:t>sylvestris</w:t>
      </w:r>
      <w:proofErr w:type="spellEnd"/>
      <w:r w:rsidRPr="00865EB2">
        <w:rPr>
          <w:rFonts w:cs="Arial"/>
          <w:szCs w:val="20"/>
        </w:rPr>
        <w:t>)</w:t>
      </w:r>
      <w:r w:rsidR="00C46761">
        <w:rPr>
          <w:rFonts w:cs="Arial"/>
          <w:szCs w:val="20"/>
        </w:rPr>
        <w:t xml:space="preserve"> a smrekovec opadavý (</w:t>
      </w:r>
      <w:proofErr w:type="spellStart"/>
      <w:r w:rsidR="00C46761">
        <w:rPr>
          <w:rFonts w:cs="Arial"/>
          <w:szCs w:val="20"/>
        </w:rPr>
        <w:t>Larix</w:t>
      </w:r>
      <w:proofErr w:type="spellEnd"/>
      <w:r w:rsidR="00C46761">
        <w:rPr>
          <w:rFonts w:cs="Arial"/>
          <w:szCs w:val="20"/>
        </w:rPr>
        <w:t xml:space="preserve"> </w:t>
      </w:r>
      <w:proofErr w:type="spellStart"/>
      <w:r w:rsidR="00C46761">
        <w:rPr>
          <w:rFonts w:cs="Arial"/>
          <w:szCs w:val="20"/>
        </w:rPr>
        <w:t>decidua</w:t>
      </w:r>
      <w:proofErr w:type="spellEnd"/>
      <w:r w:rsidR="00C46761">
        <w:rPr>
          <w:rFonts w:cs="Arial"/>
          <w:szCs w:val="20"/>
        </w:rPr>
        <w:t xml:space="preserve">). </w:t>
      </w:r>
      <w:r w:rsidR="00726A2F" w:rsidRPr="00865EB2">
        <w:rPr>
          <w:rFonts w:cs="Arial"/>
          <w:szCs w:val="20"/>
        </w:rPr>
        <w:t xml:space="preserve">Najzaujímavejšími introdukovanými drevinami sú </w:t>
      </w:r>
      <w:proofErr w:type="spellStart"/>
      <w:r w:rsidR="00726A2F" w:rsidRPr="00865EB2">
        <w:rPr>
          <w:rFonts w:cs="Arial"/>
          <w:szCs w:val="20"/>
        </w:rPr>
        <w:t>metasekvoje</w:t>
      </w:r>
      <w:proofErr w:type="spellEnd"/>
      <w:r w:rsidR="00726A2F" w:rsidRPr="00865EB2">
        <w:rPr>
          <w:rFonts w:cs="Arial"/>
          <w:szCs w:val="20"/>
        </w:rPr>
        <w:t xml:space="preserve"> čínske</w:t>
      </w:r>
      <w:r w:rsidR="00726A2F" w:rsidRPr="00865EB2">
        <w:rPr>
          <w:rFonts w:cs="Arial"/>
          <w:color w:val="545454"/>
          <w:shd w:val="clear" w:color="auto" w:fill="FFFFFF"/>
        </w:rPr>
        <w:t xml:space="preserve"> (</w:t>
      </w:r>
      <w:proofErr w:type="spellStart"/>
      <w:r w:rsidR="00726A2F" w:rsidRPr="00865EB2">
        <w:rPr>
          <w:rFonts w:cs="Arial"/>
          <w:color w:val="545454"/>
          <w:shd w:val="clear" w:color="auto" w:fill="FFFFFF"/>
        </w:rPr>
        <w:t>Metasequoia</w:t>
      </w:r>
      <w:proofErr w:type="spellEnd"/>
      <w:r w:rsidR="00726A2F" w:rsidRPr="00865EB2">
        <w:rPr>
          <w:rFonts w:cs="Arial"/>
          <w:color w:val="545454"/>
          <w:shd w:val="clear" w:color="auto" w:fill="FFFFFF"/>
        </w:rPr>
        <w:t xml:space="preserve"> </w:t>
      </w:r>
      <w:proofErr w:type="spellStart"/>
      <w:r w:rsidR="00726A2F" w:rsidRPr="00865EB2">
        <w:rPr>
          <w:rFonts w:cs="Arial"/>
          <w:color w:val="545454"/>
          <w:shd w:val="clear" w:color="auto" w:fill="FFFFFF"/>
        </w:rPr>
        <w:t>glyptostroboides</w:t>
      </w:r>
      <w:proofErr w:type="spellEnd"/>
      <w:r w:rsidR="00726A2F" w:rsidRPr="00865EB2">
        <w:rPr>
          <w:rFonts w:cs="Arial"/>
          <w:color w:val="545454"/>
          <w:shd w:val="clear" w:color="auto" w:fill="FFFFFF"/>
        </w:rPr>
        <w:t>)</w:t>
      </w:r>
      <w:r w:rsidR="00726A2F" w:rsidRPr="00865EB2">
        <w:rPr>
          <w:rStyle w:val="apple-converted-space"/>
          <w:rFonts w:cs="Arial"/>
          <w:color w:val="545454"/>
          <w:shd w:val="clear" w:color="auto" w:fill="FFFFFF"/>
        </w:rPr>
        <w:t>.</w:t>
      </w:r>
      <w:r w:rsidR="00726A2F" w:rsidRPr="00865EB2">
        <w:rPr>
          <w:rFonts w:cs="Arial"/>
          <w:szCs w:val="20"/>
        </w:rPr>
        <w:t xml:space="preserve"> V parku boli vysadené ja mladé jedince borovice hladkej </w:t>
      </w:r>
      <w:proofErr w:type="spellStart"/>
      <w:r w:rsidR="00726A2F" w:rsidRPr="00865EB2">
        <w:rPr>
          <w:rFonts w:cs="Arial"/>
          <w:szCs w:val="20"/>
        </w:rPr>
        <w:t>Pinus</w:t>
      </w:r>
      <w:proofErr w:type="spellEnd"/>
      <w:r w:rsidR="00726A2F" w:rsidRPr="00865EB2">
        <w:rPr>
          <w:rFonts w:cs="Arial"/>
          <w:szCs w:val="20"/>
        </w:rPr>
        <w:t xml:space="preserve"> </w:t>
      </w:r>
      <w:proofErr w:type="spellStart"/>
      <w:r w:rsidR="00726A2F" w:rsidRPr="00865EB2">
        <w:rPr>
          <w:rFonts w:cs="Arial"/>
          <w:szCs w:val="20"/>
        </w:rPr>
        <w:t>strobus</w:t>
      </w:r>
      <w:proofErr w:type="spellEnd"/>
      <w:r w:rsidR="00726A2F" w:rsidRPr="00865EB2">
        <w:rPr>
          <w:rFonts w:cs="Arial"/>
          <w:szCs w:val="20"/>
        </w:rPr>
        <w:t>. Vysk</w:t>
      </w:r>
      <w:r w:rsidR="00205B6C" w:rsidRPr="00865EB2">
        <w:rPr>
          <w:rFonts w:cs="Arial"/>
          <w:szCs w:val="20"/>
        </w:rPr>
        <w:t>y</w:t>
      </w:r>
      <w:r w:rsidR="00726A2F" w:rsidRPr="00865EB2">
        <w:rPr>
          <w:rFonts w:cs="Arial"/>
          <w:szCs w:val="20"/>
        </w:rPr>
        <w:t xml:space="preserve">tuje sa aj borovica </w:t>
      </w:r>
      <w:proofErr w:type="spellStart"/>
      <w:r w:rsidR="00C46761">
        <w:rPr>
          <w:rFonts w:cs="Arial"/>
          <w:szCs w:val="20"/>
        </w:rPr>
        <w:t>Jefryho</w:t>
      </w:r>
      <w:proofErr w:type="spellEnd"/>
      <w:r w:rsidR="00205B6C" w:rsidRPr="00865EB2">
        <w:rPr>
          <w:rFonts w:cs="Arial"/>
          <w:szCs w:val="20"/>
        </w:rPr>
        <w:t xml:space="preserve"> </w:t>
      </w:r>
      <w:r w:rsidR="00726A2F" w:rsidRPr="00865EB2">
        <w:rPr>
          <w:rFonts w:cs="Arial"/>
          <w:szCs w:val="20"/>
        </w:rPr>
        <w:t>(</w:t>
      </w:r>
      <w:proofErr w:type="spellStart"/>
      <w:r w:rsidR="00726A2F" w:rsidRPr="00865EB2">
        <w:rPr>
          <w:rFonts w:cs="Arial"/>
          <w:szCs w:val="20"/>
        </w:rPr>
        <w:t>Pinus</w:t>
      </w:r>
      <w:proofErr w:type="spellEnd"/>
      <w:r w:rsidR="00726A2F" w:rsidRPr="00865EB2">
        <w:rPr>
          <w:rFonts w:cs="Arial"/>
          <w:szCs w:val="20"/>
        </w:rPr>
        <w:t xml:space="preserve"> </w:t>
      </w:r>
      <w:proofErr w:type="spellStart"/>
      <w:r w:rsidR="00C46761">
        <w:rPr>
          <w:rFonts w:cs="Arial"/>
          <w:szCs w:val="20"/>
        </w:rPr>
        <w:t>Jeffrezi</w:t>
      </w:r>
      <w:proofErr w:type="spellEnd"/>
      <w:r w:rsidR="00C46761">
        <w:rPr>
          <w:rFonts w:cs="Arial"/>
          <w:szCs w:val="20"/>
        </w:rPr>
        <w:t xml:space="preserve">), </w:t>
      </w:r>
      <w:proofErr w:type="spellStart"/>
      <w:r w:rsidR="00C46761">
        <w:rPr>
          <w:rFonts w:cs="Arial"/>
          <w:szCs w:val="20"/>
        </w:rPr>
        <w:t>jedľovec</w:t>
      </w:r>
      <w:proofErr w:type="spellEnd"/>
      <w:r w:rsidR="00C46761">
        <w:rPr>
          <w:rFonts w:cs="Arial"/>
          <w:szCs w:val="20"/>
        </w:rPr>
        <w:t xml:space="preserve"> kanadský (</w:t>
      </w:r>
      <w:proofErr w:type="spellStart"/>
      <w:r w:rsidR="00C46761">
        <w:rPr>
          <w:rFonts w:cs="Arial"/>
          <w:szCs w:val="20"/>
        </w:rPr>
        <w:t>Tsuga</w:t>
      </w:r>
      <w:proofErr w:type="spellEnd"/>
      <w:r w:rsidR="00C46761">
        <w:rPr>
          <w:rFonts w:cs="Arial"/>
          <w:szCs w:val="20"/>
        </w:rPr>
        <w:t xml:space="preserve"> </w:t>
      </w:r>
      <w:proofErr w:type="spellStart"/>
      <w:r w:rsidR="00C46761">
        <w:rPr>
          <w:rFonts w:cs="Arial"/>
          <w:szCs w:val="20"/>
        </w:rPr>
        <w:t>canadensis</w:t>
      </w:r>
      <w:proofErr w:type="spellEnd"/>
      <w:r w:rsidR="00C46761">
        <w:rPr>
          <w:rFonts w:cs="Arial"/>
          <w:szCs w:val="20"/>
        </w:rPr>
        <w:t xml:space="preserve">) a iné. </w:t>
      </w:r>
      <w:r w:rsidR="006E5F72" w:rsidRPr="00865EB2">
        <w:rPr>
          <w:rFonts w:cs="Arial"/>
          <w:szCs w:val="20"/>
        </w:rPr>
        <w:t>Spomedzi kultivarov s </w:t>
      </w:r>
      <w:proofErr w:type="spellStart"/>
      <w:r w:rsidR="006E5F72" w:rsidRPr="00865EB2">
        <w:rPr>
          <w:rFonts w:cs="Arial"/>
          <w:szCs w:val="20"/>
        </w:rPr>
        <w:t>panašovanými</w:t>
      </w:r>
      <w:proofErr w:type="spellEnd"/>
      <w:r w:rsidR="006E5F72" w:rsidRPr="00865EB2">
        <w:rPr>
          <w:rFonts w:cs="Arial"/>
          <w:szCs w:val="20"/>
        </w:rPr>
        <w:t xml:space="preserve"> listami sú v parku vysadené menšie skupiny </w:t>
      </w:r>
      <w:r w:rsidR="00205B6C" w:rsidRPr="00865EB2">
        <w:rPr>
          <w:rFonts w:cs="Arial"/>
          <w:szCs w:val="20"/>
        </w:rPr>
        <w:t>z tuje riasnatej (</w:t>
      </w:r>
      <w:proofErr w:type="spellStart"/>
      <w:r w:rsidR="006E5F72" w:rsidRPr="00865EB2">
        <w:rPr>
          <w:rFonts w:cs="Arial"/>
          <w:szCs w:val="20"/>
        </w:rPr>
        <w:t>Thuja</w:t>
      </w:r>
      <w:proofErr w:type="spellEnd"/>
      <w:r w:rsidR="006E5F72" w:rsidRPr="00865EB2">
        <w:rPr>
          <w:rFonts w:cs="Arial"/>
          <w:szCs w:val="20"/>
        </w:rPr>
        <w:t xml:space="preserve"> </w:t>
      </w:r>
      <w:proofErr w:type="spellStart"/>
      <w:r w:rsidR="006E5F72" w:rsidRPr="00865EB2">
        <w:rPr>
          <w:rFonts w:cs="Arial"/>
          <w:szCs w:val="20"/>
        </w:rPr>
        <w:t>plicata</w:t>
      </w:r>
      <w:proofErr w:type="spellEnd"/>
      <w:r w:rsidR="006E5F72" w:rsidRPr="00865EB2">
        <w:rPr>
          <w:rFonts w:cs="Arial"/>
          <w:szCs w:val="20"/>
        </w:rPr>
        <w:t xml:space="preserve"> Zebrina</w:t>
      </w:r>
      <w:r w:rsidR="00205B6C" w:rsidRPr="00865EB2">
        <w:rPr>
          <w:rFonts w:cs="Arial"/>
          <w:szCs w:val="20"/>
        </w:rPr>
        <w:t>)</w:t>
      </w:r>
      <w:r w:rsidR="006E5F72" w:rsidRPr="00865EB2">
        <w:rPr>
          <w:rFonts w:cs="Arial"/>
          <w:szCs w:val="20"/>
        </w:rPr>
        <w:t xml:space="preserve">. </w:t>
      </w:r>
    </w:p>
    <w:p w:rsidR="004823C4" w:rsidRPr="00865EB2" w:rsidRDefault="00726A2F" w:rsidP="00C46761">
      <w:pPr>
        <w:rPr>
          <w:rFonts w:cs="Arial"/>
        </w:rPr>
      </w:pPr>
      <w:r w:rsidRPr="00865EB2">
        <w:rPr>
          <w:rFonts w:cs="Arial"/>
        </w:rPr>
        <w:t xml:space="preserve">Z hľadiska relatívne dosiahnuteľného veku drevín sa v Brezovom háji nachádzajú prevažne </w:t>
      </w:r>
      <w:proofErr w:type="spellStart"/>
      <w:r w:rsidRPr="00865EB2">
        <w:rPr>
          <w:rFonts w:cs="Arial"/>
        </w:rPr>
        <w:t>krátkoveké</w:t>
      </w:r>
      <w:proofErr w:type="spellEnd"/>
      <w:r w:rsidRPr="00865EB2">
        <w:rPr>
          <w:rFonts w:cs="Arial"/>
        </w:rPr>
        <w:t xml:space="preserve"> druhy drevín</w:t>
      </w:r>
      <w:r w:rsidR="00F819CF" w:rsidRPr="00865EB2">
        <w:rPr>
          <w:rFonts w:cs="Arial"/>
        </w:rPr>
        <w:t>: bre</w:t>
      </w:r>
      <w:r w:rsidR="00471EEA" w:rsidRPr="00865EB2">
        <w:rPr>
          <w:rFonts w:cs="Arial"/>
        </w:rPr>
        <w:t>z</w:t>
      </w:r>
      <w:r w:rsidR="00F819CF" w:rsidRPr="00865EB2">
        <w:rPr>
          <w:rFonts w:cs="Arial"/>
        </w:rPr>
        <w:t>y</w:t>
      </w:r>
      <w:r w:rsidR="00471EEA" w:rsidRPr="00865EB2">
        <w:rPr>
          <w:rFonts w:cs="Arial"/>
        </w:rPr>
        <w:t xml:space="preserve"> (</w:t>
      </w:r>
      <w:proofErr w:type="spellStart"/>
      <w:r w:rsidR="00471EEA" w:rsidRPr="00865EB2">
        <w:rPr>
          <w:rFonts w:cs="Arial"/>
        </w:rPr>
        <w:t>Betula</w:t>
      </w:r>
      <w:proofErr w:type="spellEnd"/>
      <w:r w:rsidR="00471EEA" w:rsidRPr="00865EB2">
        <w:rPr>
          <w:rFonts w:cs="Arial"/>
        </w:rPr>
        <w:t xml:space="preserve"> </w:t>
      </w:r>
      <w:proofErr w:type="spellStart"/>
      <w:r w:rsidR="00471EEA" w:rsidRPr="00865EB2">
        <w:rPr>
          <w:rFonts w:cs="Arial"/>
        </w:rPr>
        <w:t>sp</w:t>
      </w:r>
      <w:proofErr w:type="spellEnd"/>
      <w:r w:rsidR="00471EEA" w:rsidRPr="00865EB2">
        <w:rPr>
          <w:rFonts w:cs="Arial"/>
        </w:rPr>
        <w:t xml:space="preserve">.), </w:t>
      </w:r>
      <w:r w:rsidR="00C46761">
        <w:rPr>
          <w:rFonts w:cs="Arial"/>
        </w:rPr>
        <w:t>vŕby (</w:t>
      </w:r>
      <w:proofErr w:type="spellStart"/>
      <w:r w:rsidR="00C46761">
        <w:rPr>
          <w:rFonts w:cs="Arial"/>
        </w:rPr>
        <w:t>Salix</w:t>
      </w:r>
      <w:proofErr w:type="spellEnd"/>
      <w:r w:rsidR="00C46761">
        <w:rPr>
          <w:rFonts w:cs="Arial"/>
        </w:rPr>
        <w:t xml:space="preserve"> </w:t>
      </w:r>
      <w:proofErr w:type="spellStart"/>
      <w:r w:rsidR="00C46761">
        <w:rPr>
          <w:rFonts w:cs="Arial"/>
        </w:rPr>
        <w:t>sp</w:t>
      </w:r>
      <w:proofErr w:type="spellEnd"/>
      <w:r w:rsidR="00C46761">
        <w:rPr>
          <w:rFonts w:cs="Arial"/>
        </w:rPr>
        <w:t xml:space="preserve">.), </w:t>
      </w:r>
      <w:r w:rsidR="004823C4" w:rsidRPr="00865EB2">
        <w:rPr>
          <w:rFonts w:cs="Arial"/>
        </w:rPr>
        <w:t>ktoré je potrebné z porastu postupne odstráni</w:t>
      </w:r>
      <w:r w:rsidR="00C46761">
        <w:rPr>
          <w:rFonts w:cs="Arial"/>
        </w:rPr>
        <w:t xml:space="preserve">ť a nahradiť mladými výsadbami. Väčšina týchto jedincov je prestarnutých, poškodených alebo vykazuje výskyt hnilôb, živočíšnych škodcov alebo húb. </w:t>
      </w:r>
    </w:p>
    <w:p w:rsidR="00943EF2" w:rsidRPr="006E7FB6" w:rsidRDefault="00244DB0" w:rsidP="006E7FB6">
      <w:pPr>
        <w:ind w:firstLine="0"/>
        <w:rPr>
          <w:rFonts w:cs="Arial"/>
        </w:rPr>
      </w:pPr>
      <w:proofErr w:type="spellStart"/>
      <w:r w:rsidRPr="00865EB2">
        <w:rPr>
          <w:rFonts w:cs="Arial"/>
        </w:rPr>
        <w:t>Strednoveké</w:t>
      </w:r>
      <w:proofErr w:type="spellEnd"/>
      <w:r w:rsidRPr="00865EB2">
        <w:rPr>
          <w:rFonts w:cs="Arial"/>
        </w:rPr>
        <w:t xml:space="preserve"> dreviny </w:t>
      </w:r>
      <w:r w:rsidR="00CE5905" w:rsidRPr="00865EB2">
        <w:rPr>
          <w:rFonts w:cs="Arial"/>
        </w:rPr>
        <w:t xml:space="preserve">sú zastúpené druhmi </w:t>
      </w:r>
      <w:proofErr w:type="spellStart"/>
      <w:r w:rsidR="00AC160B">
        <w:rPr>
          <w:rFonts w:cs="Arial"/>
        </w:rPr>
        <w:t>Populus</w:t>
      </w:r>
      <w:proofErr w:type="spellEnd"/>
      <w:r w:rsidR="00AC160B">
        <w:rPr>
          <w:rFonts w:cs="Arial"/>
        </w:rPr>
        <w:t xml:space="preserve"> </w:t>
      </w:r>
      <w:proofErr w:type="spellStart"/>
      <w:r w:rsidR="00AC160B">
        <w:rPr>
          <w:rFonts w:cs="Arial"/>
        </w:rPr>
        <w:t>sp</w:t>
      </w:r>
      <w:proofErr w:type="spellEnd"/>
      <w:r w:rsidR="00AC160B">
        <w:rPr>
          <w:rFonts w:cs="Arial"/>
        </w:rPr>
        <w:t>.</w:t>
      </w:r>
      <w:r w:rsidR="00AC160B" w:rsidRPr="00865EB2">
        <w:rPr>
          <w:rFonts w:cs="Arial"/>
        </w:rPr>
        <w:t xml:space="preserve">, </w:t>
      </w:r>
      <w:proofErr w:type="spellStart"/>
      <w:r w:rsidR="004823C4" w:rsidRPr="00865EB2">
        <w:rPr>
          <w:rFonts w:cs="Arial"/>
        </w:rPr>
        <w:t>Aesculus</w:t>
      </w:r>
      <w:proofErr w:type="spellEnd"/>
      <w:r w:rsidR="004823C4" w:rsidRPr="00865EB2">
        <w:rPr>
          <w:rFonts w:cs="Arial"/>
        </w:rPr>
        <w:t xml:space="preserve"> </w:t>
      </w:r>
      <w:proofErr w:type="spellStart"/>
      <w:r w:rsidR="004823C4" w:rsidRPr="00865EB2">
        <w:rPr>
          <w:rFonts w:cs="Arial"/>
        </w:rPr>
        <w:t>sp</w:t>
      </w:r>
      <w:proofErr w:type="spellEnd"/>
      <w:r w:rsidR="004823C4" w:rsidRPr="00865EB2">
        <w:rPr>
          <w:rFonts w:cs="Arial"/>
        </w:rPr>
        <w:t xml:space="preserve">., </w:t>
      </w:r>
      <w:proofErr w:type="spellStart"/>
      <w:r w:rsidR="00CE5905" w:rsidRPr="00865EB2">
        <w:rPr>
          <w:rFonts w:cs="Arial"/>
        </w:rPr>
        <w:t>Fraxinus</w:t>
      </w:r>
      <w:proofErr w:type="spellEnd"/>
      <w:r w:rsidR="00CE5905" w:rsidRPr="00865EB2">
        <w:rPr>
          <w:rFonts w:cs="Arial"/>
        </w:rPr>
        <w:t xml:space="preserve"> </w:t>
      </w:r>
      <w:proofErr w:type="spellStart"/>
      <w:r w:rsidR="00CE5905" w:rsidRPr="00865EB2">
        <w:rPr>
          <w:rFonts w:cs="Arial"/>
        </w:rPr>
        <w:t>sp</w:t>
      </w:r>
      <w:proofErr w:type="spellEnd"/>
      <w:r w:rsidR="00CE5905" w:rsidRPr="00865EB2">
        <w:rPr>
          <w:rFonts w:cs="Arial"/>
        </w:rPr>
        <w:t xml:space="preserve">., </w:t>
      </w:r>
      <w:proofErr w:type="spellStart"/>
      <w:r w:rsidR="00471EEA" w:rsidRPr="00865EB2">
        <w:rPr>
          <w:rFonts w:cs="Arial"/>
        </w:rPr>
        <w:t>Juglans</w:t>
      </w:r>
      <w:proofErr w:type="spellEnd"/>
      <w:r w:rsidR="00471EEA" w:rsidRPr="00865EB2">
        <w:rPr>
          <w:rFonts w:cs="Arial"/>
        </w:rPr>
        <w:t xml:space="preserve"> </w:t>
      </w:r>
      <w:proofErr w:type="spellStart"/>
      <w:r w:rsidR="00471EEA" w:rsidRPr="00865EB2">
        <w:rPr>
          <w:rFonts w:cs="Arial"/>
        </w:rPr>
        <w:t>sp</w:t>
      </w:r>
      <w:proofErr w:type="spellEnd"/>
      <w:r w:rsidR="00471EEA" w:rsidRPr="00865EB2">
        <w:rPr>
          <w:rFonts w:cs="Arial"/>
        </w:rPr>
        <w:t>. Ide o</w:t>
      </w:r>
      <w:r w:rsidR="006E7FB6">
        <w:rPr>
          <w:rFonts w:cs="Arial"/>
        </w:rPr>
        <w:t xml:space="preserve"> skupinové výsadby stromov, ktoré vyžadujú prebierku. </w:t>
      </w:r>
      <w:r w:rsidR="005D43B1" w:rsidRPr="00865EB2">
        <w:rPr>
          <w:rFonts w:cs="Arial"/>
        </w:rPr>
        <w:t xml:space="preserve">Z dlhovekých drevín prevažujú </w:t>
      </w:r>
      <w:r w:rsidR="006E7FB6">
        <w:rPr>
          <w:rFonts w:cs="Arial"/>
        </w:rPr>
        <w:t xml:space="preserve">hlavne </w:t>
      </w:r>
      <w:r w:rsidR="00CE5905" w:rsidRPr="00865EB2">
        <w:rPr>
          <w:rFonts w:cs="Arial"/>
        </w:rPr>
        <w:t>javory (</w:t>
      </w:r>
      <w:proofErr w:type="spellStart"/>
      <w:r w:rsidR="00CE5905" w:rsidRPr="00865EB2">
        <w:rPr>
          <w:rFonts w:cs="Arial"/>
        </w:rPr>
        <w:t>Acer</w:t>
      </w:r>
      <w:proofErr w:type="spellEnd"/>
      <w:r w:rsidR="00CE5905" w:rsidRPr="00865EB2">
        <w:rPr>
          <w:rFonts w:cs="Arial"/>
        </w:rPr>
        <w:t xml:space="preserve"> </w:t>
      </w:r>
      <w:proofErr w:type="spellStart"/>
      <w:r w:rsidR="00CE5905" w:rsidRPr="00865EB2">
        <w:rPr>
          <w:rFonts w:cs="Arial"/>
        </w:rPr>
        <w:t>sp</w:t>
      </w:r>
      <w:proofErr w:type="spellEnd"/>
      <w:r w:rsidR="00CE5905" w:rsidRPr="00865EB2">
        <w:rPr>
          <w:rFonts w:cs="Arial"/>
        </w:rPr>
        <w:t xml:space="preserve">.), </w:t>
      </w:r>
      <w:r w:rsidR="005D43B1" w:rsidRPr="00865EB2">
        <w:rPr>
          <w:rFonts w:cs="Arial"/>
        </w:rPr>
        <w:t>duby</w:t>
      </w:r>
      <w:r w:rsidR="00CE5905" w:rsidRPr="00865EB2">
        <w:rPr>
          <w:rFonts w:cs="Arial"/>
        </w:rPr>
        <w:t xml:space="preserve"> (</w:t>
      </w:r>
      <w:proofErr w:type="spellStart"/>
      <w:r w:rsidR="00CE5905" w:rsidRPr="00865EB2">
        <w:rPr>
          <w:rFonts w:cs="Arial"/>
        </w:rPr>
        <w:t>Quercus</w:t>
      </w:r>
      <w:proofErr w:type="spellEnd"/>
      <w:r w:rsidR="00CE5905" w:rsidRPr="00865EB2">
        <w:rPr>
          <w:rFonts w:cs="Arial"/>
        </w:rPr>
        <w:t xml:space="preserve"> </w:t>
      </w:r>
      <w:proofErr w:type="spellStart"/>
      <w:r w:rsidR="00CE5905" w:rsidRPr="00865EB2">
        <w:rPr>
          <w:rFonts w:cs="Arial"/>
        </w:rPr>
        <w:t>sp</w:t>
      </w:r>
      <w:proofErr w:type="spellEnd"/>
      <w:r w:rsidR="00CE5905" w:rsidRPr="00865EB2">
        <w:rPr>
          <w:rFonts w:cs="Arial"/>
        </w:rPr>
        <w:t>.)</w:t>
      </w:r>
      <w:r w:rsidR="00CA50A7" w:rsidRPr="00865EB2">
        <w:rPr>
          <w:rFonts w:cs="Arial"/>
        </w:rPr>
        <w:t xml:space="preserve">. </w:t>
      </w:r>
      <w:r w:rsidR="006E7FB6">
        <w:rPr>
          <w:rFonts w:cs="Arial"/>
        </w:rPr>
        <w:t>Niektoré druhy dubov nie sú vhodné pre dané podmienky a preto trpia chorobami (múčnatka a pod.)</w:t>
      </w:r>
    </w:p>
    <w:p w:rsidR="00476909" w:rsidRPr="00865EB2" w:rsidRDefault="00F14111" w:rsidP="00865EB2">
      <w:pPr>
        <w:rPr>
          <w:rFonts w:cs="Arial"/>
        </w:rPr>
      </w:pPr>
      <w:r w:rsidRPr="00865EB2">
        <w:rPr>
          <w:rFonts w:cs="Arial"/>
        </w:rPr>
        <w:t>Sadovnícka hodnota drevín je prevažne nízka, v dôsledku ich zhoršeného zdravotného stavu.</w:t>
      </w:r>
    </w:p>
    <w:p w:rsidR="00476909" w:rsidRPr="00865EB2" w:rsidRDefault="00476909" w:rsidP="00865EB2">
      <w:pPr>
        <w:rPr>
          <w:rFonts w:cs="Arial"/>
        </w:rPr>
      </w:pPr>
      <w:r w:rsidRPr="00865EB2">
        <w:rPr>
          <w:rFonts w:cs="Arial"/>
        </w:rPr>
        <w:t xml:space="preserve">Úplne suchým a odumretým stromom bola pridelená hodnota 0. Týka sa to hlavne druhov </w:t>
      </w:r>
      <w:proofErr w:type="spellStart"/>
      <w:r w:rsidRPr="00865EB2">
        <w:rPr>
          <w:rFonts w:cs="Arial"/>
        </w:rPr>
        <w:t>Betula</w:t>
      </w:r>
      <w:proofErr w:type="spellEnd"/>
      <w:r w:rsidRPr="00865EB2">
        <w:rPr>
          <w:rFonts w:cs="Arial"/>
        </w:rPr>
        <w:t xml:space="preserve"> </w:t>
      </w:r>
      <w:proofErr w:type="spellStart"/>
      <w:r w:rsidRPr="00865EB2">
        <w:rPr>
          <w:rFonts w:cs="Arial"/>
        </w:rPr>
        <w:t>pendula</w:t>
      </w:r>
      <w:proofErr w:type="spellEnd"/>
      <w:r w:rsidRPr="00865EB2">
        <w:rPr>
          <w:rFonts w:cs="Arial"/>
        </w:rPr>
        <w:t>, ktorých odumretie bolo spôsobené mechanickým poškodením, malo za následok vznik hnilôb, dutín a následne výskyt drevokazného hmyzu. Pri viacerých odumretých jedincoch boli spozorované plodnice húb. Tieto stromy sa musia okamžite asanovať.</w:t>
      </w:r>
    </w:p>
    <w:p w:rsidR="00476909" w:rsidRPr="00865EB2" w:rsidRDefault="00D42B57" w:rsidP="00865EB2">
      <w:pPr>
        <w:rPr>
          <w:rFonts w:cs="Arial"/>
        </w:rPr>
      </w:pPr>
      <w:r w:rsidRPr="00865EB2">
        <w:rPr>
          <w:rFonts w:cs="Arial"/>
        </w:rPr>
        <w:t xml:space="preserve">Stromy s nízkou </w:t>
      </w:r>
      <w:r w:rsidR="00476909" w:rsidRPr="00865EB2">
        <w:rPr>
          <w:rFonts w:cs="Arial"/>
        </w:rPr>
        <w:t xml:space="preserve">sadovníckou </w:t>
      </w:r>
      <w:r w:rsidRPr="00865EB2">
        <w:rPr>
          <w:rFonts w:cs="Arial"/>
        </w:rPr>
        <w:t>hodnotou</w:t>
      </w:r>
      <w:r w:rsidR="00476909" w:rsidRPr="00865EB2">
        <w:rPr>
          <w:rFonts w:cs="Arial"/>
        </w:rPr>
        <w:t xml:space="preserve"> 1 je tiež potrebné čo najskôr odstrániť, pretože sú silne poškodené.</w:t>
      </w:r>
      <w:r w:rsidR="001A2C8A" w:rsidRPr="00865EB2">
        <w:rPr>
          <w:rFonts w:cs="Arial"/>
        </w:rPr>
        <w:t xml:space="preserve"> Stromy s</w:t>
      </w:r>
      <w:r w:rsidRPr="00865EB2">
        <w:rPr>
          <w:rFonts w:cs="Arial"/>
        </w:rPr>
        <w:t xml:space="preserve"> podpriemernou </w:t>
      </w:r>
      <w:r w:rsidR="001A2C8A" w:rsidRPr="00865EB2">
        <w:rPr>
          <w:rFonts w:cs="Arial"/>
        </w:rPr>
        <w:t xml:space="preserve">sadovníckou </w:t>
      </w:r>
      <w:r w:rsidRPr="00865EB2">
        <w:rPr>
          <w:rFonts w:cs="Arial"/>
        </w:rPr>
        <w:t>hodnotou</w:t>
      </w:r>
      <w:r w:rsidR="00476909" w:rsidRPr="00865EB2">
        <w:rPr>
          <w:rFonts w:cs="Arial"/>
        </w:rPr>
        <w:t xml:space="preserve"> 2</w:t>
      </w:r>
      <w:r w:rsidRPr="00865EB2">
        <w:rPr>
          <w:rFonts w:cs="Arial"/>
        </w:rPr>
        <w:t xml:space="preserve">, ktoré </w:t>
      </w:r>
      <w:r w:rsidR="001A2C8A" w:rsidRPr="00865EB2">
        <w:rPr>
          <w:rFonts w:cs="Arial"/>
        </w:rPr>
        <w:t xml:space="preserve">výraznejšie presychajú alebo sú inak poškodené, </w:t>
      </w:r>
      <w:r w:rsidRPr="00865EB2">
        <w:rPr>
          <w:rFonts w:cs="Arial"/>
        </w:rPr>
        <w:t xml:space="preserve">je potrebné </w:t>
      </w:r>
      <w:r w:rsidR="00476909" w:rsidRPr="00865EB2">
        <w:rPr>
          <w:rFonts w:cs="Arial"/>
        </w:rPr>
        <w:t xml:space="preserve">z priestoru postupne odstrániť. </w:t>
      </w:r>
      <w:r w:rsidR="001A2C8A" w:rsidRPr="00865EB2">
        <w:rPr>
          <w:rFonts w:cs="Arial"/>
        </w:rPr>
        <w:t>Ich ďalší výrub n</w:t>
      </w:r>
      <w:r w:rsidR="00476909" w:rsidRPr="00865EB2">
        <w:rPr>
          <w:rFonts w:cs="Arial"/>
        </w:rPr>
        <w:t>em</w:t>
      </w:r>
      <w:r w:rsidR="001A2C8A" w:rsidRPr="00865EB2">
        <w:rPr>
          <w:rFonts w:cs="Arial"/>
        </w:rPr>
        <w:t xml:space="preserve">á </w:t>
      </w:r>
      <w:r w:rsidR="00141799" w:rsidRPr="00865EB2">
        <w:rPr>
          <w:rFonts w:cs="Arial"/>
        </w:rPr>
        <w:t>dlhodobú perspektívu, pretože ide väčšinou o </w:t>
      </w:r>
      <w:proofErr w:type="spellStart"/>
      <w:r w:rsidR="00141799" w:rsidRPr="00865EB2">
        <w:rPr>
          <w:rFonts w:cs="Arial"/>
        </w:rPr>
        <w:t>krátkoveké</w:t>
      </w:r>
      <w:proofErr w:type="spellEnd"/>
      <w:r w:rsidR="00141799" w:rsidRPr="00865EB2">
        <w:rPr>
          <w:rFonts w:cs="Arial"/>
        </w:rPr>
        <w:t xml:space="preserve"> druhy drevín, ktoré už splnili svoju funkciu v rámci riešeného priestoru. </w:t>
      </w:r>
    </w:p>
    <w:p w:rsidR="00EE0032" w:rsidRPr="00865EB2" w:rsidRDefault="00D42B57" w:rsidP="00865EB2">
      <w:pPr>
        <w:rPr>
          <w:rFonts w:cs="Arial"/>
        </w:rPr>
      </w:pPr>
      <w:r w:rsidRPr="00865EB2">
        <w:rPr>
          <w:rFonts w:cs="Arial"/>
        </w:rPr>
        <w:t>Jedince, ktoré majú priemernú hodnotu je vhodné z porastu uvoľniť a zabezpečiť im priaznivé podmienky pre ich rast.</w:t>
      </w:r>
      <w:r w:rsidR="00961B1D" w:rsidRPr="00865EB2">
        <w:rPr>
          <w:rFonts w:cs="Arial"/>
        </w:rPr>
        <w:t xml:space="preserve"> Sú to väčšinou dlhoveké drevinu, na ktorých boli spozorované slabšie poškodenia. </w:t>
      </w:r>
      <w:r w:rsidR="00761BC1" w:rsidRPr="00865EB2">
        <w:rPr>
          <w:rFonts w:cs="Arial"/>
        </w:rPr>
        <w:t>Stav týchto stromov je</w:t>
      </w:r>
      <w:r w:rsidR="00961B1D" w:rsidRPr="00865EB2">
        <w:rPr>
          <w:rFonts w:cs="Arial"/>
        </w:rPr>
        <w:t xml:space="preserve"> potrebné priebežne sledovať a</w:t>
      </w:r>
      <w:r w:rsidR="00761BC1" w:rsidRPr="00865EB2">
        <w:rPr>
          <w:rFonts w:cs="Arial"/>
        </w:rPr>
        <w:t> podľa toho</w:t>
      </w:r>
      <w:r w:rsidR="00961B1D" w:rsidRPr="00865EB2">
        <w:rPr>
          <w:rFonts w:cs="Arial"/>
        </w:rPr>
        <w:t xml:space="preserve"> </w:t>
      </w:r>
      <w:r w:rsidR="00761BC1" w:rsidRPr="00865EB2">
        <w:rPr>
          <w:rFonts w:cs="Arial"/>
        </w:rPr>
        <w:t>zabezpečiť</w:t>
      </w:r>
      <w:r w:rsidR="00961B1D" w:rsidRPr="00865EB2">
        <w:rPr>
          <w:rFonts w:cs="Arial"/>
        </w:rPr>
        <w:t xml:space="preserve"> po</w:t>
      </w:r>
      <w:r w:rsidR="00761BC1" w:rsidRPr="00865EB2">
        <w:rPr>
          <w:rFonts w:cs="Arial"/>
        </w:rPr>
        <w:t>trebné opatrenia súvisiace s rezom suchých a poškodených konárov, obmedzením chorôb a lebo škodcov, ochranu pri stavebnej činnosti a pod.</w:t>
      </w:r>
    </w:p>
    <w:p w:rsidR="00EE0032" w:rsidRPr="00865EB2" w:rsidRDefault="00EE0032" w:rsidP="00865EB2">
      <w:pPr>
        <w:rPr>
          <w:rFonts w:cs="Arial"/>
          <w:b/>
        </w:rPr>
      </w:pPr>
      <w:r w:rsidRPr="00865EB2">
        <w:rPr>
          <w:rFonts w:cs="Arial"/>
          <w:b/>
        </w:rPr>
        <w:t>PORASTY</w:t>
      </w:r>
    </w:p>
    <w:p w:rsidR="000A71B7" w:rsidRPr="00865EB2" w:rsidRDefault="00EE0032" w:rsidP="00865EB2">
      <w:pPr>
        <w:rPr>
          <w:rFonts w:cs="Arial"/>
        </w:rPr>
      </w:pPr>
      <w:r w:rsidRPr="00865EB2">
        <w:rPr>
          <w:rFonts w:cs="Arial"/>
        </w:rPr>
        <w:t>Porasty stromov v Brezovom háji, ktoré sa nachádzajú po obvode parku</w:t>
      </w:r>
      <w:r w:rsidR="000A71B7" w:rsidRPr="00865EB2">
        <w:rPr>
          <w:rFonts w:cs="Arial"/>
        </w:rPr>
        <w:t xml:space="preserve"> a v blízkosti budov</w:t>
      </w:r>
      <w:r w:rsidRPr="00865EB2">
        <w:rPr>
          <w:rFonts w:cs="Arial"/>
        </w:rPr>
        <w:t xml:space="preserve"> sú tvorené prevažne z našich pôvodných druhov drevín (</w:t>
      </w:r>
      <w:proofErr w:type="spellStart"/>
      <w:r w:rsidRPr="00865EB2">
        <w:rPr>
          <w:rFonts w:cs="Arial"/>
        </w:rPr>
        <w:t>Acer</w:t>
      </w:r>
      <w:proofErr w:type="spellEnd"/>
      <w:r w:rsidRPr="00865EB2">
        <w:rPr>
          <w:rFonts w:cs="Arial"/>
        </w:rPr>
        <w:t xml:space="preserve"> </w:t>
      </w:r>
      <w:proofErr w:type="spellStart"/>
      <w:r w:rsidRPr="00865EB2">
        <w:rPr>
          <w:rFonts w:cs="Arial"/>
        </w:rPr>
        <w:t>sp</w:t>
      </w:r>
      <w:proofErr w:type="spellEnd"/>
      <w:r w:rsidRPr="00865EB2">
        <w:rPr>
          <w:rFonts w:cs="Arial"/>
        </w:rPr>
        <w:t xml:space="preserve">, </w:t>
      </w:r>
      <w:proofErr w:type="spellStart"/>
      <w:r w:rsidRPr="00865EB2">
        <w:rPr>
          <w:rFonts w:cs="Arial"/>
        </w:rPr>
        <w:t>Betula</w:t>
      </w:r>
      <w:proofErr w:type="spellEnd"/>
      <w:r w:rsidRPr="00865EB2">
        <w:rPr>
          <w:rFonts w:cs="Arial"/>
        </w:rPr>
        <w:t xml:space="preserve"> </w:t>
      </w:r>
      <w:proofErr w:type="spellStart"/>
      <w:r w:rsidRPr="00865EB2">
        <w:rPr>
          <w:rFonts w:cs="Arial"/>
        </w:rPr>
        <w:t>sp</w:t>
      </w:r>
      <w:proofErr w:type="spellEnd"/>
      <w:r w:rsidRPr="00865EB2">
        <w:rPr>
          <w:rFonts w:cs="Arial"/>
        </w:rPr>
        <w:t xml:space="preserve">., </w:t>
      </w:r>
      <w:proofErr w:type="spellStart"/>
      <w:r w:rsidRPr="00865EB2">
        <w:rPr>
          <w:rFonts w:cs="Arial"/>
        </w:rPr>
        <w:t>Fraxinus</w:t>
      </w:r>
      <w:proofErr w:type="spellEnd"/>
      <w:r w:rsidRPr="00865EB2">
        <w:rPr>
          <w:rFonts w:cs="Arial"/>
        </w:rPr>
        <w:t xml:space="preserve"> </w:t>
      </w:r>
      <w:proofErr w:type="spellStart"/>
      <w:r w:rsidRPr="00865EB2">
        <w:rPr>
          <w:rFonts w:cs="Arial"/>
        </w:rPr>
        <w:t>sp</w:t>
      </w:r>
      <w:proofErr w:type="spellEnd"/>
      <w:r w:rsidRPr="00865EB2">
        <w:rPr>
          <w:rFonts w:cs="Arial"/>
        </w:rPr>
        <w:t xml:space="preserve">., </w:t>
      </w:r>
      <w:proofErr w:type="spellStart"/>
      <w:r w:rsidRPr="00865EB2">
        <w:rPr>
          <w:rFonts w:cs="Arial"/>
        </w:rPr>
        <w:t>Pinus</w:t>
      </w:r>
      <w:proofErr w:type="spellEnd"/>
      <w:r w:rsidRPr="00865EB2">
        <w:rPr>
          <w:rFonts w:cs="Arial"/>
        </w:rPr>
        <w:t xml:space="preserve"> </w:t>
      </w:r>
      <w:proofErr w:type="spellStart"/>
      <w:r w:rsidRPr="00865EB2">
        <w:rPr>
          <w:rFonts w:cs="Arial"/>
        </w:rPr>
        <w:t>sp</w:t>
      </w:r>
      <w:proofErr w:type="spellEnd"/>
      <w:r w:rsidRPr="00865EB2">
        <w:rPr>
          <w:rFonts w:cs="Arial"/>
        </w:rPr>
        <w:t>.</w:t>
      </w:r>
      <w:r w:rsidR="000A71B7" w:rsidRPr="00865EB2">
        <w:rPr>
          <w:rFonts w:cs="Arial"/>
        </w:rPr>
        <w:t xml:space="preserve"> a iné). V týchto porastoch sa miestami vyskytujú aj invázne druhy drevín – </w:t>
      </w:r>
      <w:proofErr w:type="spellStart"/>
      <w:r w:rsidR="000A71B7" w:rsidRPr="00865EB2">
        <w:rPr>
          <w:rFonts w:cs="Arial"/>
        </w:rPr>
        <w:t>Negundo</w:t>
      </w:r>
      <w:proofErr w:type="spellEnd"/>
      <w:r w:rsidR="000A71B7" w:rsidRPr="00865EB2">
        <w:rPr>
          <w:rFonts w:cs="Arial"/>
        </w:rPr>
        <w:t xml:space="preserve"> </w:t>
      </w:r>
      <w:proofErr w:type="spellStart"/>
      <w:r w:rsidR="000A71B7" w:rsidRPr="00865EB2">
        <w:rPr>
          <w:rFonts w:cs="Arial"/>
        </w:rPr>
        <w:t>aceroides</w:t>
      </w:r>
      <w:proofErr w:type="spellEnd"/>
      <w:r w:rsidR="000A71B7" w:rsidRPr="00865EB2">
        <w:rPr>
          <w:rFonts w:cs="Arial"/>
        </w:rPr>
        <w:t>, ktoré je potrebné odstrániť.</w:t>
      </w:r>
    </w:p>
    <w:p w:rsidR="0073014E" w:rsidRPr="00865EB2" w:rsidRDefault="0073014E" w:rsidP="00865EB2">
      <w:pPr>
        <w:rPr>
          <w:rFonts w:cs="Arial"/>
        </w:rPr>
      </w:pPr>
      <w:r w:rsidRPr="00865EB2">
        <w:rPr>
          <w:rFonts w:cs="Arial"/>
        </w:rPr>
        <w:t>Zdravotný stav všetkých pora</w:t>
      </w:r>
      <w:r w:rsidR="006E7FB6">
        <w:rPr>
          <w:rFonts w:cs="Arial"/>
        </w:rPr>
        <w:t>stov v parku je dobrý. Nebol zaznamenaný zvýšený výskyt chorô</w:t>
      </w:r>
      <w:r w:rsidRPr="00865EB2">
        <w:rPr>
          <w:rFonts w:cs="Arial"/>
        </w:rPr>
        <w:t>b ani škodcov resp. iných poškodení.</w:t>
      </w:r>
    </w:p>
    <w:p w:rsidR="00EE0032" w:rsidRPr="00865EB2" w:rsidRDefault="000A71B7" w:rsidP="00865EB2">
      <w:pPr>
        <w:rPr>
          <w:rFonts w:cs="Arial"/>
        </w:rPr>
      </w:pPr>
      <w:r w:rsidRPr="00865EB2">
        <w:rPr>
          <w:rFonts w:cs="Arial"/>
        </w:rPr>
        <w:t>Rozlohou väčšie porasty boli pravdepodobne zámerne vysadené po obvode parku. Svoju hodnotu majú predovšetkým hlavne vďaka tomu, že čiastočne oddeľujú park od dopravnej komunikácie. Menšie plochy porastov vynikli z náletov drevín, ktoré sa dlhší čas neodstraňovali. Sadovnícka hodnota týchto porastov je nízka.</w:t>
      </w:r>
    </w:p>
    <w:p w:rsidR="00EE0032" w:rsidRPr="00865EB2" w:rsidRDefault="00EE0032" w:rsidP="00865EB2">
      <w:pPr>
        <w:ind w:firstLine="708"/>
        <w:rPr>
          <w:rFonts w:cs="Arial"/>
          <w:b/>
        </w:rPr>
      </w:pPr>
      <w:r w:rsidRPr="00865EB2">
        <w:rPr>
          <w:rFonts w:cs="Arial"/>
          <w:b/>
        </w:rPr>
        <w:t>KRY</w:t>
      </w:r>
    </w:p>
    <w:p w:rsidR="000B1C81" w:rsidRPr="00865EB2" w:rsidRDefault="000B1C81" w:rsidP="00865EB2">
      <w:pPr>
        <w:rPr>
          <w:rFonts w:cs="Arial"/>
        </w:rPr>
      </w:pPr>
      <w:r w:rsidRPr="00865EB2">
        <w:rPr>
          <w:rFonts w:cs="Arial"/>
        </w:rPr>
        <w:t>Z</w:t>
      </w:r>
      <w:r w:rsidR="00B700D5" w:rsidRPr="00865EB2">
        <w:rPr>
          <w:rFonts w:cs="Arial"/>
        </w:rPr>
        <w:t> krov sa v brezovom háji vyskytujú prevažne listnaté druhy</w:t>
      </w:r>
      <w:r w:rsidR="00742726" w:rsidRPr="00865EB2">
        <w:rPr>
          <w:rFonts w:cs="Arial"/>
        </w:rPr>
        <w:t xml:space="preserve"> </w:t>
      </w:r>
      <w:proofErr w:type="spellStart"/>
      <w:r w:rsidR="00742726" w:rsidRPr="00865EB2">
        <w:rPr>
          <w:rFonts w:cs="Arial"/>
        </w:rPr>
        <w:t>Forsythia</w:t>
      </w:r>
      <w:proofErr w:type="spellEnd"/>
      <w:r w:rsidR="00742726" w:rsidRPr="00865EB2">
        <w:rPr>
          <w:rFonts w:cs="Arial"/>
        </w:rPr>
        <w:t xml:space="preserve">, </w:t>
      </w:r>
      <w:proofErr w:type="spellStart"/>
      <w:r w:rsidR="00742726" w:rsidRPr="00865EB2">
        <w:rPr>
          <w:rFonts w:cs="Arial"/>
        </w:rPr>
        <w:t>Lonicera</w:t>
      </w:r>
      <w:proofErr w:type="spellEnd"/>
      <w:r w:rsidR="00742726" w:rsidRPr="00865EB2">
        <w:rPr>
          <w:rFonts w:cs="Arial"/>
        </w:rPr>
        <w:t xml:space="preserve">, </w:t>
      </w:r>
      <w:proofErr w:type="spellStart"/>
      <w:r w:rsidR="00742726" w:rsidRPr="00865EB2">
        <w:rPr>
          <w:rFonts w:cs="Arial"/>
        </w:rPr>
        <w:t>Phyladelphus</w:t>
      </w:r>
      <w:proofErr w:type="spellEnd"/>
      <w:r w:rsidR="00742726" w:rsidRPr="00865EB2">
        <w:rPr>
          <w:rFonts w:cs="Arial"/>
        </w:rPr>
        <w:t xml:space="preserve">, Rosa, </w:t>
      </w:r>
      <w:proofErr w:type="spellStart"/>
      <w:r w:rsidR="00742726" w:rsidRPr="00865EB2">
        <w:rPr>
          <w:rFonts w:cs="Arial"/>
        </w:rPr>
        <w:t>Spiraea</w:t>
      </w:r>
      <w:proofErr w:type="spellEnd"/>
      <w:r w:rsidR="00742726" w:rsidRPr="00865EB2">
        <w:rPr>
          <w:rFonts w:cs="Arial"/>
        </w:rPr>
        <w:t xml:space="preserve">, </w:t>
      </w:r>
      <w:proofErr w:type="spellStart"/>
      <w:r w:rsidR="00742726" w:rsidRPr="00865EB2">
        <w:rPr>
          <w:rFonts w:cs="Arial"/>
        </w:rPr>
        <w:t>Syringa</w:t>
      </w:r>
      <w:proofErr w:type="spellEnd"/>
      <w:r w:rsidR="00742726" w:rsidRPr="00865EB2">
        <w:rPr>
          <w:rFonts w:cs="Arial"/>
        </w:rPr>
        <w:t>, ktoré sú zaujímavé v</w:t>
      </w:r>
      <w:r w:rsidR="00471FB5" w:rsidRPr="00865EB2">
        <w:rPr>
          <w:rFonts w:cs="Arial"/>
        </w:rPr>
        <w:t>ďaka ich kvitnutiu</w:t>
      </w:r>
      <w:r w:rsidR="00B700D5" w:rsidRPr="00865EB2">
        <w:rPr>
          <w:rFonts w:cs="Arial"/>
        </w:rPr>
        <w:t>. Z ihličnatých krov je zastúpený tis (</w:t>
      </w:r>
      <w:proofErr w:type="spellStart"/>
      <w:r w:rsidR="00B700D5" w:rsidRPr="00865EB2">
        <w:rPr>
          <w:rFonts w:cs="Arial"/>
        </w:rPr>
        <w:t>Taxus</w:t>
      </w:r>
      <w:proofErr w:type="spellEnd"/>
      <w:r w:rsidR="00B700D5" w:rsidRPr="00865EB2">
        <w:rPr>
          <w:rFonts w:cs="Arial"/>
        </w:rPr>
        <w:t xml:space="preserve"> x </w:t>
      </w:r>
      <w:proofErr w:type="spellStart"/>
      <w:r w:rsidR="00B700D5" w:rsidRPr="00865EB2">
        <w:rPr>
          <w:rFonts w:cs="Arial"/>
        </w:rPr>
        <w:t>media</w:t>
      </w:r>
      <w:proofErr w:type="spellEnd"/>
      <w:r w:rsidR="00B700D5" w:rsidRPr="00865EB2">
        <w:rPr>
          <w:rFonts w:cs="Arial"/>
        </w:rPr>
        <w:t>).</w:t>
      </w:r>
    </w:p>
    <w:p w:rsidR="00726A2F" w:rsidRPr="00254E52" w:rsidRDefault="00726A2F" w:rsidP="00C41324">
      <w:pPr>
        <w:pStyle w:val="Nadpis2"/>
      </w:pPr>
      <w:bookmarkStart w:id="10" w:name="_Toc484091682"/>
      <w:r w:rsidRPr="00254E52">
        <w:lastRenderedPageBreak/>
        <w:t>Výruby</w:t>
      </w:r>
      <w:bookmarkEnd w:id="10"/>
    </w:p>
    <w:p w:rsidR="003A549D" w:rsidRDefault="0051228D" w:rsidP="00254E52">
      <w:pPr>
        <w:rPr>
          <w:rFonts w:cs="Arial"/>
          <w:szCs w:val="20"/>
        </w:rPr>
      </w:pPr>
      <w:r w:rsidRPr="00254E52">
        <w:rPr>
          <w:rFonts w:cs="Arial"/>
          <w:szCs w:val="20"/>
        </w:rPr>
        <w:t xml:space="preserve">Na základe výsledkov inventarizácie je navrhnutá </w:t>
      </w:r>
      <w:proofErr w:type="spellStart"/>
      <w:r w:rsidRPr="00254E52">
        <w:rPr>
          <w:rFonts w:cs="Arial"/>
          <w:szCs w:val="20"/>
        </w:rPr>
        <w:t>etapizácia</w:t>
      </w:r>
      <w:proofErr w:type="spellEnd"/>
      <w:r w:rsidR="00396161" w:rsidRPr="00254E52">
        <w:rPr>
          <w:rFonts w:cs="Arial"/>
          <w:szCs w:val="20"/>
        </w:rPr>
        <w:t xml:space="preserve"> výrubov drevín.</w:t>
      </w:r>
      <w:r w:rsidR="00E333B1" w:rsidRPr="00254E52">
        <w:rPr>
          <w:rFonts w:cs="Arial"/>
          <w:szCs w:val="20"/>
        </w:rPr>
        <w:t xml:space="preserve"> </w:t>
      </w:r>
      <w:r w:rsidR="003A549D">
        <w:rPr>
          <w:rFonts w:cs="Arial"/>
          <w:szCs w:val="20"/>
        </w:rPr>
        <w:t>Výruby sú rozdelené do troch etáp:</w:t>
      </w:r>
    </w:p>
    <w:p w:rsidR="00254E52" w:rsidRDefault="003A549D" w:rsidP="00C9784C">
      <w:pPr>
        <w:pStyle w:val="Odsekzoznamu"/>
        <w:numPr>
          <w:ilvl w:val="0"/>
          <w:numId w:val="8"/>
        </w:numPr>
        <w:rPr>
          <w:rFonts w:cs="Arial"/>
          <w:szCs w:val="20"/>
        </w:rPr>
      </w:pPr>
      <w:proofErr w:type="spellStart"/>
      <w:r>
        <w:rPr>
          <w:rFonts w:cs="Arial"/>
          <w:szCs w:val="20"/>
        </w:rPr>
        <w:t>I.Etapa</w:t>
      </w:r>
      <w:proofErr w:type="spellEnd"/>
      <w:r>
        <w:rPr>
          <w:rFonts w:cs="Arial"/>
          <w:szCs w:val="20"/>
        </w:rPr>
        <w:t xml:space="preserve"> – okamžitý výrub silne poškodených drevín</w:t>
      </w:r>
    </w:p>
    <w:p w:rsidR="003A549D" w:rsidRDefault="003A549D" w:rsidP="00C9784C">
      <w:pPr>
        <w:pStyle w:val="Odsekzoznamu"/>
        <w:numPr>
          <w:ilvl w:val="0"/>
          <w:numId w:val="8"/>
        </w:numPr>
        <w:rPr>
          <w:rFonts w:cs="Arial"/>
          <w:szCs w:val="20"/>
        </w:rPr>
      </w:pPr>
      <w:r>
        <w:rPr>
          <w:rFonts w:cs="Arial"/>
          <w:szCs w:val="20"/>
        </w:rPr>
        <w:t xml:space="preserve">II. Etapa </w:t>
      </w:r>
      <w:r w:rsidR="00517847">
        <w:rPr>
          <w:rFonts w:cs="Arial"/>
          <w:szCs w:val="20"/>
        </w:rPr>
        <w:t>–</w:t>
      </w:r>
      <w:r>
        <w:rPr>
          <w:rFonts w:cs="Arial"/>
          <w:szCs w:val="20"/>
        </w:rPr>
        <w:t xml:space="preserve"> </w:t>
      </w:r>
      <w:r w:rsidR="00517847">
        <w:rPr>
          <w:rFonts w:cs="Arial"/>
          <w:szCs w:val="20"/>
        </w:rPr>
        <w:t>výrub stromov s poškodením, nízkou životnosťou pred realizáciou krajinno-architektonických úprav</w:t>
      </w:r>
    </w:p>
    <w:p w:rsidR="00517847" w:rsidRDefault="00517847" w:rsidP="00C9784C">
      <w:pPr>
        <w:pStyle w:val="Odsekzoznamu"/>
        <w:numPr>
          <w:ilvl w:val="0"/>
          <w:numId w:val="8"/>
        </w:numPr>
        <w:rPr>
          <w:rFonts w:cs="Arial"/>
          <w:szCs w:val="20"/>
        </w:rPr>
      </w:pPr>
      <w:r>
        <w:rPr>
          <w:rFonts w:cs="Arial"/>
          <w:szCs w:val="20"/>
        </w:rPr>
        <w:t xml:space="preserve">III. Etapa – po realizácii postupne podľa stupňa poškodenia </w:t>
      </w:r>
    </w:p>
    <w:p w:rsidR="00517847" w:rsidRPr="00517847" w:rsidRDefault="00517847" w:rsidP="00517847">
      <w:pPr>
        <w:rPr>
          <w:rFonts w:cs="Arial"/>
          <w:szCs w:val="20"/>
        </w:rPr>
      </w:pPr>
    </w:p>
    <w:p w:rsidR="00552A3A" w:rsidRPr="00552A3A" w:rsidRDefault="00552A3A" w:rsidP="00552A3A">
      <w:pPr>
        <w:pStyle w:val="Popis"/>
        <w:keepNext/>
        <w:spacing w:after="0"/>
        <w:rPr>
          <w:color w:val="auto"/>
        </w:rPr>
      </w:pPr>
      <w:r w:rsidRPr="00552A3A">
        <w:rPr>
          <w:color w:val="auto"/>
        </w:rPr>
        <w:t xml:space="preserve">Tab. </w:t>
      </w:r>
      <w:r w:rsidRPr="00552A3A">
        <w:rPr>
          <w:color w:val="auto"/>
        </w:rPr>
        <w:fldChar w:fldCharType="begin"/>
      </w:r>
      <w:r w:rsidRPr="00552A3A">
        <w:rPr>
          <w:color w:val="auto"/>
        </w:rPr>
        <w:instrText xml:space="preserve"> SEQ Tab. \* ARABIC </w:instrText>
      </w:r>
      <w:r w:rsidRPr="00552A3A">
        <w:rPr>
          <w:color w:val="auto"/>
        </w:rPr>
        <w:fldChar w:fldCharType="separate"/>
      </w:r>
      <w:r w:rsidR="008B6556">
        <w:rPr>
          <w:noProof/>
          <w:color w:val="auto"/>
        </w:rPr>
        <w:t>2</w:t>
      </w:r>
      <w:r w:rsidRPr="00552A3A">
        <w:rPr>
          <w:color w:val="auto"/>
        </w:rPr>
        <w:fldChar w:fldCharType="end"/>
      </w:r>
      <w:r>
        <w:rPr>
          <w:color w:val="auto"/>
        </w:rPr>
        <w:t xml:space="preserve"> Výruby stromov</w:t>
      </w:r>
    </w:p>
    <w:tbl>
      <w:tblPr>
        <w:tblW w:w="9180" w:type="dxa"/>
        <w:tblInd w:w="55" w:type="dxa"/>
        <w:tblCellMar>
          <w:left w:w="70" w:type="dxa"/>
          <w:right w:w="70" w:type="dxa"/>
        </w:tblCellMar>
        <w:tblLook w:val="04A0" w:firstRow="1" w:lastRow="0" w:firstColumn="1" w:lastColumn="0" w:noHBand="0" w:noVBand="1"/>
      </w:tblPr>
      <w:tblGrid>
        <w:gridCol w:w="6400"/>
        <w:gridCol w:w="1240"/>
        <w:gridCol w:w="1540"/>
      </w:tblGrid>
      <w:tr w:rsidR="003A549D" w:rsidRPr="003A549D" w:rsidTr="003A549D">
        <w:trPr>
          <w:trHeight w:val="270"/>
        </w:trPr>
        <w:tc>
          <w:tcPr>
            <w:tcW w:w="6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549D" w:rsidRPr="003A549D" w:rsidRDefault="00517847" w:rsidP="003A549D">
            <w:pPr>
              <w:ind w:firstLine="0"/>
              <w:jc w:val="left"/>
              <w:rPr>
                <w:rFonts w:ascii="Century Gothic" w:hAnsi="Century Gothic" w:cs="Calibri"/>
                <w:b/>
                <w:bCs/>
                <w:color w:val="000000"/>
                <w:sz w:val="18"/>
                <w:szCs w:val="18"/>
              </w:rPr>
            </w:pPr>
            <w:r>
              <w:rPr>
                <w:rFonts w:ascii="Century Gothic" w:hAnsi="Century Gothic" w:cs="Calibri"/>
                <w:b/>
                <w:bCs/>
                <w:color w:val="000000"/>
                <w:sz w:val="18"/>
                <w:szCs w:val="18"/>
              </w:rPr>
              <w:t>POČET STROMOV NA VÝRUB- I a II.ETAPA</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3A549D" w:rsidRPr="003A549D" w:rsidRDefault="003A549D" w:rsidP="003A549D">
            <w:pPr>
              <w:ind w:firstLine="0"/>
              <w:jc w:val="center"/>
              <w:rPr>
                <w:rFonts w:ascii="Century Gothic" w:hAnsi="Century Gothic" w:cs="Calibri"/>
                <w:b/>
                <w:bCs/>
                <w:color w:val="000000"/>
                <w:sz w:val="18"/>
                <w:szCs w:val="18"/>
              </w:rPr>
            </w:pPr>
            <w:r w:rsidRPr="003A549D">
              <w:rPr>
                <w:rFonts w:ascii="Century Gothic" w:hAnsi="Century Gothic" w:cs="Calibri"/>
                <w:b/>
                <w:bCs/>
                <w:color w:val="000000"/>
                <w:sz w:val="18"/>
                <w:szCs w:val="18"/>
              </w:rPr>
              <w:t> </w:t>
            </w:r>
          </w:p>
        </w:tc>
        <w:tc>
          <w:tcPr>
            <w:tcW w:w="1540" w:type="dxa"/>
            <w:tcBorders>
              <w:top w:val="single" w:sz="4" w:space="0" w:color="auto"/>
              <w:left w:val="nil"/>
              <w:bottom w:val="single" w:sz="4" w:space="0" w:color="auto"/>
              <w:right w:val="single" w:sz="4" w:space="0" w:color="auto"/>
            </w:tcBorders>
            <w:shd w:val="clear" w:color="auto" w:fill="auto"/>
            <w:noWrap/>
            <w:vAlign w:val="bottom"/>
            <w:hideMark/>
          </w:tcPr>
          <w:p w:rsidR="003A549D" w:rsidRPr="003A549D" w:rsidRDefault="003A549D" w:rsidP="003A549D">
            <w:pPr>
              <w:ind w:firstLine="0"/>
              <w:jc w:val="right"/>
              <w:rPr>
                <w:rFonts w:ascii="Century Gothic" w:hAnsi="Century Gothic" w:cs="Calibri"/>
                <w:b/>
                <w:bCs/>
                <w:color w:val="000000"/>
                <w:sz w:val="18"/>
                <w:szCs w:val="18"/>
              </w:rPr>
            </w:pPr>
            <w:r w:rsidRPr="003A549D">
              <w:rPr>
                <w:rFonts w:ascii="Century Gothic" w:hAnsi="Century Gothic" w:cs="Calibri"/>
                <w:b/>
                <w:bCs/>
                <w:color w:val="000000"/>
                <w:sz w:val="18"/>
                <w:szCs w:val="18"/>
              </w:rPr>
              <w:t> </w:t>
            </w:r>
          </w:p>
        </w:tc>
      </w:tr>
      <w:tr w:rsidR="003A549D" w:rsidRPr="003A549D" w:rsidTr="003A549D">
        <w:trPr>
          <w:trHeight w:val="285"/>
        </w:trPr>
        <w:tc>
          <w:tcPr>
            <w:tcW w:w="6400" w:type="dxa"/>
            <w:tcBorders>
              <w:top w:val="nil"/>
              <w:left w:val="single" w:sz="4" w:space="0" w:color="auto"/>
              <w:bottom w:val="single" w:sz="4" w:space="0" w:color="auto"/>
              <w:right w:val="single" w:sz="4" w:space="0" w:color="auto"/>
            </w:tcBorders>
            <w:shd w:val="clear" w:color="auto" w:fill="auto"/>
            <w:noWrap/>
            <w:vAlign w:val="bottom"/>
            <w:hideMark/>
          </w:tcPr>
          <w:p w:rsidR="003A549D" w:rsidRPr="003A549D" w:rsidRDefault="003A549D" w:rsidP="003A549D">
            <w:pPr>
              <w:ind w:firstLine="0"/>
              <w:jc w:val="left"/>
              <w:rPr>
                <w:rFonts w:ascii="Century Gothic" w:hAnsi="Century Gothic" w:cs="Calibri"/>
                <w:sz w:val="18"/>
                <w:szCs w:val="18"/>
              </w:rPr>
            </w:pPr>
            <w:r w:rsidRPr="003A549D">
              <w:rPr>
                <w:rFonts w:ascii="Century Gothic" w:hAnsi="Century Gothic" w:cs="Calibri"/>
                <w:sz w:val="18"/>
                <w:szCs w:val="18"/>
              </w:rPr>
              <w:t>výrub krov</w:t>
            </w:r>
          </w:p>
        </w:tc>
        <w:tc>
          <w:tcPr>
            <w:tcW w:w="1240" w:type="dxa"/>
            <w:tcBorders>
              <w:top w:val="nil"/>
              <w:left w:val="nil"/>
              <w:bottom w:val="single" w:sz="4" w:space="0" w:color="auto"/>
              <w:right w:val="single" w:sz="4" w:space="0" w:color="auto"/>
            </w:tcBorders>
            <w:shd w:val="clear" w:color="auto" w:fill="auto"/>
            <w:noWrap/>
            <w:vAlign w:val="bottom"/>
            <w:hideMark/>
          </w:tcPr>
          <w:p w:rsidR="003A549D" w:rsidRPr="003A549D" w:rsidRDefault="003A549D" w:rsidP="003A549D">
            <w:pPr>
              <w:ind w:firstLine="0"/>
              <w:jc w:val="center"/>
              <w:rPr>
                <w:rFonts w:ascii="Century Gothic" w:hAnsi="Century Gothic" w:cs="Calibri"/>
                <w:sz w:val="18"/>
                <w:szCs w:val="18"/>
              </w:rPr>
            </w:pPr>
            <w:r w:rsidRPr="003A549D">
              <w:rPr>
                <w:rFonts w:ascii="Century Gothic" w:hAnsi="Century Gothic" w:cs="Calibri"/>
                <w:sz w:val="18"/>
                <w:szCs w:val="18"/>
              </w:rPr>
              <w:t>m²</w:t>
            </w:r>
          </w:p>
        </w:tc>
        <w:tc>
          <w:tcPr>
            <w:tcW w:w="1540" w:type="dxa"/>
            <w:tcBorders>
              <w:top w:val="nil"/>
              <w:left w:val="nil"/>
              <w:bottom w:val="single" w:sz="4" w:space="0" w:color="auto"/>
              <w:right w:val="single" w:sz="4" w:space="0" w:color="auto"/>
            </w:tcBorders>
            <w:shd w:val="clear" w:color="auto" w:fill="auto"/>
            <w:noWrap/>
            <w:vAlign w:val="bottom"/>
            <w:hideMark/>
          </w:tcPr>
          <w:p w:rsidR="003A549D" w:rsidRPr="003A549D" w:rsidRDefault="003A549D" w:rsidP="003A549D">
            <w:pPr>
              <w:ind w:firstLine="0"/>
              <w:jc w:val="right"/>
              <w:rPr>
                <w:rFonts w:ascii="Century Gothic" w:hAnsi="Century Gothic" w:cs="Calibri"/>
                <w:sz w:val="18"/>
                <w:szCs w:val="18"/>
              </w:rPr>
            </w:pPr>
            <w:r w:rsidRPr="003A549D">
              <w:rPr>
                <w:rFonts w:ascii="Century Gothic" w:hAnsi="Century Gothic" w:cs="Calibri"/>
                <w:sz w:val="18"/>
                <w:szCs w:val="18"/>
              </w:rPr>
              <w:t>96</w:t>
            </w:r>
          </w:p>
        </w:tc>
      </w:tr>
      <w:tr w:rsidR="003A549D" w:rsidRPr="003A549D" w:rsidTr="003A549D">
        <w:trPr>
          <w:trHeight w:val="285"/>
        </w:trPr>
        <w:tc>
          <w:tcPr>
            <w:tcW w:w="6400" w:type="dxa"/>
            <w:tcBorders>
              <w:top w:val="nil"/>
              <w:left w:val="single" w:sz="4" w:space="0" w:color="auto"/>
              <w:bottom w:val="single" w:sz="4" w:space="0" w:color="auto"/>
              <w:right w:val="single" w:sz="4" w:space="0" w:color="auto"/>
            </w:tcBorders>
            <w:shd w:val="clear" w:color="auto" w:fill="auto"/>
            <w:noWrap/>
            <w:vAlign w:val="bottom"/>
            <w:hideMark/>
          </w:tcPr>
          <w:p w:rsidR="003A549D" w:rsidRPr="003A549D" w:rsidRDefault="003A549D" w:rsidP="003A549D">
            <w:pPr>
              <w:ind w:firstLine="0"/>
              <w:jc w:val="left"/>
              <w:rPr>
                <w:rFonts w:ascii="Century Gothic" w:hAnsi="Century Gothic" w:cs="Calibri"/>
                <w:sz w:val="18"/>
                <w:szCs w:val="18"/>
              </w:rPr>
            </w:pPr>
            <w:r w:rsidRPr="003A549D">
              <w:rPr>
                <w:rFonts w:ascii="Century Gothic" w:hAnsi="Century Gothic" w:cs="Calibri"/>
                <w:sz w:val="18"/>
                <w:szCs w:val="18"/>
              </w:rPr>
              <w:t xml:space="preserve">výrub stromov - </w:t>
            </w:r>
            <w:proofErr w:type="spellStart"/>
            <w:r w:rsidRPr="003A549D">
              <w:rPr>
                <w:rFonts w:ascii="Century Gothic" w:hAnsi="Century Gothic" w:cs="Calibri"/>
                <w:sz w:val="18"/>
                <w:szCs w:val="18"/>
              </w:rPr>
              <w:t>I.etapa</w:t>
            </w:r>
            <w:proofErr w:type="spellEnd"/>
            <w:r w:rsidRPr="003A549D">
              <w:rPr>
                <w:rFonts w:ascii="Century Gothic" w:hAnsi="Century Gothic" w:cs="Calibri"/>
                <w:sz w:val="18"/>
                <w:szCs w:val="18"/>
              </w:rPr>
              <w:t xml:space="preserve"> (14 k inváznych) - okamžitý výrub</w:t>
            </w:r>
          </w:p>
        </w:tc>
        <w:tc>
          <w:tcPr>
            <w:tcW w:w="1240" w:type="dxa"/>
            <w:tcBorders>
              <w:top w:val="nil"/>
              <w:left w:val="nil"/>
              <w:bottom w:val="single" w:sz="4" w:space="0" w:color="auto"/>
              <w:right w:val="single" w:sz="4" w:space="0" w:color="auto"/>
            </w:tcBorders>
            <w:shd w:val="clear" w:color="auto" w:fill="auto"/>
            <w:noWrap/>
            <w:vAlign w:val="bottom"/>
            <w:hideMark/>
          </w:tcPr>
          <w:p w:rsidR="003A549D" w:rsidRPr="003A549D" w:rsidRDefault="003A549D" w:rsidP="003A549D">
            <w:pPr>
              <w:ind w:firstLine="0"/>
              <w:jc w:val="center"/>
              <w:rPr>
                <w:rFonts w:ascii="Century Gothic" w:hAnsi="Century Gothic" w:cs="Calibri"/>
                <w:sz w:val="18"/>
                <w:szCs w:val="18"/>
              </w:rPr>
            </w:pPr>
            <w:r w:rsidRPr="003A549D">
              <w:rPr>
                <w:rFonts w:ascii="Century Gothic" w:hAnsi="Century Gothic" w:cs="Calibri"/>
                <w:sz w:val="18"/>
                <w:szCs w:val="18"/>
              </w:rPr>
              <w:t>ks</w:t>
            </w:r>
          </w:p>
        </w:tc>
        <w:tc>
          <w:tcPr>
            <w:tcW w:w="1540" w:type="dxa"/>
            <w:tcBorders>
              <w:top w:val="nil"/>
              <w:left w:val="nil"/>
              <w:bottom w:val="single" w:sz="4" w:space="0" w:color="auto"/>
              <w:right w:val="single" w:sz="4" w:space="0" w:color="auto"/>
            </w:tcBorders>
            <w:shd w:val="clear" w:color="auto" w:fill="auto"/>
            <w:noWrap/>
            <w:vAlign w:val="bottom"/>
            <w:hideMark/>
          </w:tcPr>
          <w:p w:rsidR="003A549D" w:rsidRPr="003A549D" w:rsidRDefault="003A549D" w:rsidP="003A549D">
            <w:pPr>
              <w:ind w:firstLine="0"/>
              <w:jc w:val="right"/>
              <w:rPr>
                <w:rFonts w:ascii="Century Gothic" w:hAnsi="Century Gothic" w:cs="Calibri"/>
                <w:sz w:val="18"/>
                <w:szCs w:val="18"/>
              </w:rPr>
            </w:pPr>
            <w:r w:rsidRPr="003A549D">
              <w:rPr>
                <w:rFonts w:ascii="Century Gothic" w:hAnsi="Century Gothic" w:cs="Calibri"/>
                <w:sz w:val="18"/>
                <w:szCs w:val="18"/>
              </w:rPr>
              <w:t>205</w:t>
            </w:r>
          </w:p>
        </w:tc>
      </w:tr>
      <w:tr w:rsidR="003A549D" w:rsidRPr="003A549D" w:rsidTr="003A549D">
        <w:trPr>
          <w:trHeight w:val="285"/>
        </w:trPr>
        <w:tc>
          <w:tcPr>
            <w:tcW w:w="6400" w:type="dxa"/>
            <w:tcBorders>
              <w:top w:val="nil"/>
              <w:left w:val="single" w:sz="4" w:space="0" w:color="auto"/>
              <w:bottom w:val="single" w:sz="4" w:space="0" w:color="auto"/>
              <w:right w:val="single" w:sz="4" w:space="0" w:color="auto"/>
            </w:tcBorders>
            <w:shd w:val="clear" w:color="auto" w:fill="auto"/>
            <w:noWrap/>
            <w:vAlign w:val="bottom"/>
            <w:hideMark/>
          </w:tcPr>
          <w:p w:rsidR="003A549D" w:rsidRPr="003A549D" w:rsidRDefault="003A549D" w:rsidP="003A549D">
            <w:pPr>
              <w:ind w:firstLine="0"/>
              <w:jc w:val="left"/>
              <w:rPr>
                <w:rFonts w:ascii="Century Gothic" w:hAnsi="Century Gothic" w:cs="Calibri"/>
                <w:sz w:val="18"/>
                <w:szCs w:val="18"/>
              </w:rPr>
            </w:pPr>
            <w:r w:rsidRPr="003A549D">
              <w:rPr>
                <w:rFonts w:ascii="Century Gothic" w:hAnsi="Century Gothic" w:cs="Calibri"/>
                <w:sz w:val="18"/>
                <w:szCs w:val="18"/>
              </w:rPr>
              <w:t xml:space="preserve">výrub stromov - </w:t>
            </w:r>
            <w:proofErr w:type="spellStart"/>
            <w:r w:rsidRPr="003A549D">
              <w:rPr>
                <w:rFonts w:ascii="Century Gothic" w:hAnsi="Century Gothic" w:cs="Calibri"/>
                <w:sz w:val="18"/>
                <w:szCs w:val="18"/>
              </w:rPr>
              <w:t>II.etapa</w:t>
            </w:r>
            <w:proofErr w:type="spellEnd"/>
          </w:p>
        </w:tc>
        <w:tc>
          <w:tcPr>
            <w:tcW w:w="1240" w:type="dxa"/>
            <w:tcBorders>
              <w:top w:val="nil"/>
              <w:left w:val="nil"/>
              <w:bottom w:val="single" w:sz="4" w:space="0" w:color="auto"/>
              <w:right w:val="single" w:sz="4" w:space="0" w:color="auto"/>
            </w:tcBorders>
            <w:shd w:val="clear" w:color="auto" w:fill="auto"/>
            <w:noWrap/>
            <w:vAlign w:val="bottom"/>
            <w:hideMark/>
          </w:tcPr>
          <w:p w:rsidR="003A549D" w:rsidRPr="003A549D" w:rsidRDefault="003A549D" w:rsidP="003A549D">
            <w:pPr>
              <w:ind w:firstLine="0"/>
              <w:jc w:val="center"/>
              <w:rPr>
                <w:rFonts w:ascii="Century Gothic" w:hAnsi="Century Gothic" w:cs="Calibri"/>
                <w:sz w:val="18"/>
                <w:szCs w:val="18"/>
              </w:rPr>
            </w:pPr>
            <w:r w:rsidRPr="003A549D">
              <w:rPr>
                <w:rFonts w:ascii="Century Gothic" w:hAnsi="Century Gothic" w:cs="Calibri"/>
                <w:sz w:val="18"/>
                <w:szCs w:val="18"/>
              </w:rPr>
              <w:t>ks</w:t>
            </w:r>
          </w:p>
        </w:tc>
        <w:tc>
          <w:tcPr>
            <w:tcW w:w="1540" w:type="dxa"/>
            <w:tcBorders>
              <w:top w:val="nil"/>
              <w:left w:val="nil"/>
              <w:bottom w:val="single" w:sz="4" w:space="0" w:color="auto"/>
              <w:right w:val="single" w:sz="4" w:space="0" w:color="auto"/>
            </w:tcBorders>
            <w:shd w:val="clear" w:color="auto" w:fill="auto"/>
            <w:noWrap/>
            <w:vAlign w:val="bottom"/>
            <w:hideMark/>
          </w:tcPr>
          <w:p w:rsidR="003A549D" w:rsidRPr="003A549D" w:rsidRDefault="003A549D" w:rsidP="003A549D">
            <w:pPr>
              <w:ind w:firstLine="0"/>
              <w:jc w:val="right"/>
              <w:rPr>
                <w:rFonts w:ascii="Century Gothic" w:hAnsi="Century Gothic" w:cs="Calibri"/>
                <w:sz w:val="18"/>
                <w:szCs w:val="18"/>
              </w:rPr>
            </w:pPr>
            <w:r w:rsidRPr="003A549D">
              <w:rPr>
                <w:rFonts w:ascii="Century Gothic" w:hAnsi="Century Gothic" w:cs="Calibri"/>
                <w:sz w:val="18"/>
                <w:szCs w:val="18"/>
              </w:rPr>
              <w:t>272</w:t>
            </w:r>
          </w:p>
        </w:tc>
      </w:tr>
    </w:tbl>
    <w:p w:rsidR="003A549D" w:rsidRDefault="003A549D" w:rsidP="00254E52">
      <w:pPr>
        <w:rPr>
          <w:rFonts w:cs="Arial"/>
          <w:szCs w:val="20"/>
        </w:rPr>
      </w:pPr>
    </w:p>
    <w:p w:rsidR="0051228D" w:rsidRPr="00254E52" w:rsidRDefault="0051228D" w:rsidP="00254E52">
      <w:pPr>
        <w:rPr>
          <w:rFonts w:cs="Arial"/>
          <w:szCs w:val="20"/>
        </w:rPr>
      </w:pPr>
      <w:r w:rsidRPr="00254E52">
        <w:rPr>
          <w:rFonts w:cs="Arial"/>
          <w:b/>
          <w:szCs w:val="20"/>
        </w:rPr>
        <w:t>V</w:t>
      </w:r>
      <w:r w:rsidR="00517847">
        <w:rPr>
          <w:rFonts w:cs="Arial"/>
          <w:b/>
          <w:szCs w:val="20"/>
        </w:rPr>
        <w:t> I.</w:t>
      </w:r>
      <w:r w:rsidRPr="00254E52">
        <w:rPr>
          <w:rFonts w:cs="Arial"/>
          <w:b/>
          <w:szCs w:val="20"/>
        </w:rPr>
        <w:t xml:space="preserve"> etape</w:t>
      </w:r>
      <w:r w:rsidRPr="00254E52">
        <w:rPr>
          <w:rFonts w:cs="Arial"/>
          <w:szCs w:val="20"/>
        </w:rPr>
        <w:t xml:space="preserve"> </w:t>
      </w:r>
      <w:r w:rsidR="00396161" w:rsidRPr="00254E52">
        <w:rPr>
          <w:rFonts w:cs="Arial"/>
          <w:szCs w:val="20"/>
        </w:rPr>
        <w:t xml:space="preserve">je </w:t>
      </w:r>
      <w:r w:rsidR="00A502BE" w:rsidRPr="00254E52">
        <w:rPr>
          <w:rFonts w:cs="Arial"/>
          <w:szCs w:val="20"/>
        </w:rPr>
        <w:t>nutné</w:t>
      </w:r>
      <w:r w:rsidR="00396161" w:rsidRPr="00254E52">
        <w:rPr>
          <w:rFonts w:cs="Arial"/>
          <w:szCs w:val="20"/>
        </w:rPr>
        <w:t xml:space="preserve"> odstrániť </w:t>
      </w:r>
      <w:r w:rsidR="00A02D35" w:rsidRPr="00254E52">
        <w:rPr>
          <w:rFonts w:cs="Arial"/>
          <w:szCs w:val="20"/>
        </w:rPr>
        <w:t xml:space="preserve">odumreté a </w:t>
      </w:r>
      <w:r w:rsidR="00A502BE" w:rsidRPr="00254E52">
        <w:rPr>
          <w:rFonts w:cs="Arial"/>
          <w:szCs w:val="20"/>
        </w:rPr>
        <w:t>silne poškodené stromy, aby nedošlo k</w:t>
      </w:r>
      <w:r w:rsidR="00A02D35" w:rsidRPr="00254E52">
        <w:rPr>
          <w:rFonts w:cs="Arial"/>
          <w:szCs w:val="20"/>
        </w:rPr>
        <w:t> oh</w:t>
      </w:r>
      <w:r w:rsidR="00437CF2" w:rsidRPr="00254E52">
        <w:rPr>
          <w:rFonts w:cs="Arial"/>
          <w:szCs w:val="20"/>
        </w:rPr>
        <w:t>roz</w:t>
      </w:r>
      <w:r w:rsidR="00A02D35" w:rsidRPr="00254E52">
        <w:rPr>
          <w:rFonts w:cs="Arial"/>
          <w:szCs w:val="20"/>
        </w:rPr>
        <w:t xml:space="preserve">eniu </w:t>
      </w:r>
      <w:r w:rsidR="00A502BE" w:rsidRPr="00254E52">
        <w:rPr>
          <w:rFonts w:cs="Arial"/>
          <w:szCs w:val="20"/>
        </w:rPr>
        <w:t xml:space="preserve">zdravia alebo majetku osôb. </w:t>
      </w:r>
      <w:r w:rsidR="009B485C" w:rsidRPr="00254E52">
        <w:rPr>
          <w:rFonts w:cs="Arial"/>
          <w:szCs w:val="20"/>
        </w:rPr>
        <w:t>Ide o </w:t>
      </w:r>
      <w:r w:rsidR="00587B46" w:rsidRPr="00254E52">
        <w:rPr>
          <w:rFonts w:cs="Arial"/>
          <w:szCs w:val="20"/>
        </w:rPr>
        <w:t>19</w:t>
      </w:r>
      <w:r w:rsidR="00780C8E" w:rsidRPr="00254E52">
        <w:rPr>
          <w:rFonts w:cs="Arial"/>
          <w:szCs w:val="20"/>
        </w:rPr>
        <w:t>1</w:t>
      </w:r>
      <w:r w:rsidR="009B485C" w:rsidRPr="00254E52">
        <w:rPr>
          <w:rFonts w:cs="Arial"/>
          <w:szCs w:val="20"/>
        </w:rPr>
        <w:t xml:space="preserve"> stromov,</w:t>
      </w:r>
      <w:r w:rsidR="009B1975">
        <w:rPr>
          <w:rFonts w:cs="Arial"/>
          <w:szCs w:val="20"/>
        </w:rPr>
        <w:t xml:space="preserve"> </w:t>
      </w:r>
      <w:r w:rsidR="009B485C" w:rsidRPr="00254E52">
        <w:rPr>
          <w:rFonts w:cs="Arial"/>
          <w:szCs w:val="20"/>
        </w:rPr>
        <w:t>ktoré  je nutné z porastu čo najskôr od</w:t>
      </w:r>
      <w:r w:rsidR="00A502BE" w:rsidRPr="00254E52">
        <w:rPr>
          <w:rFonts w:cs="Arial"/>
          <w:szCs w:val="20"/>
        </w:rPr>
        <w:t>s</w:t>
      </w:r>
      <w:r w:rsidR="009B485C" w:rsidRPr="00254E52">
        <w:rPr>
          <w:rFonts w:cs="Arial"/>
          <w:szCs w:val="20"/>
        </w:rPr>
        <w:t>tráni</w:t>
      </w:r>
      <w:r w:rsidR="00437CF2" w:rsidRPr="00254E52">
        <w:rPr>
          <w:rFonts w:cs="Arial"/>
          <w:szCs w:val="20"/>
        </w:rPr>
        <w:t xml:space="preserve">ť. </w:t>
      </w:r>
      <w:r w:rsidR="00A502BE" w:rsidRPr="00254E52">
        <w:rPr>
          <w:rFonts w:cs="Arial"/>
          <w:szCs w:val="20"/>
        </w:rPr>
        <w:t>Vä</w:t>
      </w:r>
      <w:r w:rsidR="009B485C" w:rsidRPr="00254E52">
        <w:rPr>
          <w:rFonts w:cs="Arial"/>
          <w:szCs w:val="20"/>
        </w:rPr>
        <w:t>čšina z týchto drevín je buď úplne odumretá alebo je mechanicky poškodená natoľko, že môže dôjsť k jej vyvráteniu resp</w:t>
      </w:r>
      <w:r w:rsidR="00A02D35" w:rsidRPr="00254E52">
        <w:rPr>
          <w:rFonts w:cs="Arial"/>
          <w:szCs w:val="20"/>
        </w:rPr>
        <w:t>.</w:t>
      </w:r>
      <w:r w:rsidR="009B485C" w:rsidRPr="00254E52">
        <w:rPr>
          <w:rFonts w:cs="Arial"/>
          <w:szCs w:val="20"/>
        </w:rPr>
        <w:t xml:space="preserve"> pádu niektorej z jej častí.</w:t>
      </w:r>
      <w:r w:rsidR="00E333B1" w:rsidRPr="00254E52">
        <w:rPr>
          <w:rFonts w:cs="Arial"/>
          <w:szCs w:val="20"/>
        </w:rPr>
        <w:t xml:space="preserve"> Prvú etapu výrubov stromov je nutné realizovať okamžite.</w:t>
      </w:r>
      <w:r w:rsidR="00A02D35" w:rsidRPr="00254E52">
        <w:rPr>
          <w:rFonts w:cs="Arial"/>
          <w:szCs w:val="20"/>
        </w:rPr>
        <w:t xml:space="preserve"> Na asanáciu t</w:t>
      </w:r>
      <w:r w:rsidR="009B1975">
        <w:rPr>
          <w:rFonts w:cs="Arial"/>
          <w:szCs w:val="20"/>
        </w:rPr>
        <w:t>a</w:t>
      </w:r>
      <w:r w:rsidR="00A02D35" w:rsidRPr="00254E52">
        <w:rPr>
          <w:rFonts w:cs="Arial"/>
          <w:szCs w:val="20"/>
        </w:rPr>
        <w:t xml:space="preserve">kýchto silne poškodených stromov nie je potrebné žiadať súhlas na výrub. </w:t>
      </w:r>
    </w:p>
    <w:p w:rsidR="00954E3D" w:rsidRPr="00254E52" w:rsidRDefault="00437CF2" w:rsidP="00254E52">
      <w:pPr>
        <w:rPr>
          <w:rFonts w:cs="Arial"/>
          <w:szCs w:val="20"/>
        </w:rPr>
      </w:pPr>
      <w:r w:rsidRPr="00254E52">
        <w:rPr>
          <w:rFonts w:cs="Arial"/>
          <w:szCs w:val="20"/>
        </w:rPr>
        <w:t xml:space="preserve">Z kompozičného hľadiska navrhujeme odstrániť </w:t>
      </w:r>
      <w:r w:rsidR="00780C8E" w:rsidRPr="00254E52">
        <w:rPr>
          <w:rFonts w:cs="Arial"/>
          <w:szCs w:val="20"/>
        </w:rPr>
        <w:t xml:space="preserve">96 </w:t>
      </w:r>
      <w:r w:rsidRPr="00254E52">
        <w:rPr>
          <w:rFonts w:cs="Arial"/>
          <w:szCs w:val="20"/>
        </w:rPr>
        <w:t>m²</w:t>
      </w:r>
      <w:r w:rsidR="00594461" w:rsidRPr="00254E52">
        <w:rPr>
          <w:rFonts w:cs="Arial"/>
          <w:szCs w:val="20"/>
        </w:rPr>
        <w:t xml:space="preserve"> </w:t>
      </w:r>
      <w:r w:rsidRPr="00254E52">
        <w:rPr>
          <w:rFonts w:cs="Arial"/>
          <w:szCs w:val="20"/>
        </w:rPr>
        <w:t>krov.</w:t>
      </w:r>
    </w:p>
    <w:p w:rsidR="00954E3D" w:rsidRPr="00254E52" w:rsidRDefault="00954E3D" w:rsidP="00254E52">
      <w:pPr>
        <w:rPr>
          <w:rFonts w:cs="Arial"/>
          <w:szCs w:val="20"/>
        </w:rPr>
      </w:pPr>
      <w:r w:rsidRPr="00254E52">
        <w:rPr>
          <w:rFonts w:cs="Arial"/>
          <w:szCs w:val="20"/>
        </w:rPr>
        <w:t xml:space="preserve">Zároveň je potrebné odstrániť </w:t>
      </w:r>
      <w:r w:rsidR="00594461" w:rsidRPr="00254E52">
        <w:rPr>
          <w:rFonts w:cs="Arial"/>
          <w:szCs w:val="20"/>
        </w:rPr>
        <w:t xml:space="preserve">aj </w:t>
      </w:r>
      <w:r w:rsidRPr="00254E52">
        <w:rPr>
          <w:rFonts w:cs="Arial"/>
          <w:szCs w:val="20"/>
        </w:rPr>
        <w:t>invázn</w:t>
      </w:r>
      <w:r w:rsidR="00A02D35" w:rsidRPr="00254E52">
        <w:rPr>
          <w:rFonts w:cs="Arial"/>
          <w:szCs w:val="20"/>
        </w:rPr>
        <w:t xml:space="preserve">e </w:t>
      </w:r>
      <w:r w:rsidRPr="00254E52">
        <w:rPr>
          <w:rFonts w:cs="Arial"/>
          <w:szCs w:val="20"/>
        </w:rPr>
        <w:t>druh</w:t>
      </w:r>
      <w:r w:rsidR="00A02D35" w:rsidRPr="00254E52">
        <w:rPr>
          <w:rFonts w:cs="Arial"/>
          <w:szCs w:val="20"/>
        </w:rPr>
        <w:t>y</w:t>
      </w:r>
      <w:r w:rsidRPr="00254E52">
        <w:rPr>
          <w:rFonts w:cs="Arial"/>
          <w:szCs w:val="20"/>
        </w:rPr>
        <w:t xml:space="preserve"> drevín</w:t>
      </w:r>
      <w:r w:rsidR="00EE4C79" w:rsidRPr="00254E52">
        <w:rPr>
          <w:rFonts w:cs="Arial"/>
          <w:szCs w:val="20"/>
        </w:rPr>
        <w:t xml:space="preserve"> </w:t>
      </w:r>
      <w:r w:rsidR="00594461" w:rsidRPr="00254E52">
        <w:rPr>
          <w:rFonts w:cs="Arial"/>
          <w:szCs w:val="20"/>
        </w:rPr>
        <w:t xml:space="preserve">– 13 kusov </w:t>
      </w:r>
      <w:proofErr w:type="spellStart"/>
      <w:r w:rsidR="00EE4C79" w:rsidRPr="00254E52">
        <w:rPr>
          <w:rFonts w:cs="Arial"/>
          <w:szCs w:val="20"/>
        </w:rPr>
        <w:t>javorov</w:t>
      </w:r>
      <w:r w:rsidR="00276149" w:rsidRPr="00254E52">
        <w:rPr>
          <w:rFonts w:cs="Arial"/>
          <w:szCs w:val="20"/>
        </w:rPr>
        <w:t>c</w:t>
      </w:r>
      <w:r w:rsidR="00EE4C79" w:rsidRPr="00254E52">
        <w:rPr>
          <w:rFonts w:cs="Arial"/>
          <w:szCs w:val="20"/>
        </w:rPr>
        <w:t>a</w:t>
      </w:r>
      <w:proofErr w:type="spellEnd"/>
      <w:r w:rsidR="00276149" w:rsidRPr="00254E52">
        <w:rPr>
          <w:rFonts w:cs="Arial"/>
          <w:szCs w:val="20"/>
        </w:rPr>
        <w:t xml:space="preserve"> </w:t>
      </w:r>
      <w:proofErr w:type="spellStart"/>
      <w:r w:rsidR="00276149" w:rsidRPr="00254E52">
        <w:rPr>
          <w:rFonts w:cs="Arial"/>
          <w:szCs w:val="20"/>
        </w:rPr>
        <w:t>jaseňolist</w:t>
      </w:r>
      <w:r w:rsidR="00EE4C79" w:rsidRPr="00254E52">
        <w:rPr>
          <w:rFonts w:cs="Arial"/>
          <w:szCs w:val="20"/>
        </w:rPr>
        <w:t>ého</w:t>
      </w:r>
      <w:proofErr w:type="spellEnd"/>
      <w:r w:rsidR="006F310A" w:rsidRPr="00254E52">
        <w:rPr>
          <w:rFonts w:cs="Arial"/>
          <w:szCs w:val="20"/>
        </w:rPr>
        <w:t xml:space="preserve"> </w:t>
      </w:r>
      <w:r w:rsidRPr="00254E52">
        <w:rPr>
          <w:rFonts w:cs="Arial"/>
          <w:szCs w:val="20"/>
        </w:rPr>
        <w:t>(</w:t>
      </w:r>
      <w:proofErr w:type="spellStart"/>
      <w:r w:rsidRPr="00254E52">
        <w:rPr>
          <w:rFonts w:cs="Arial"/>
          <w:szCs w:val="20"/>
        </w:rPr>
        <w:t>Negundo</w:t>
      </w:r>
      <w:proofErr w:type="spellEnd"/>
      <w:r w:rsidRPr="00254E52">
        <w:rPr>
          <w:rFonts w:cs="Arial"/>
          <w:szCs w:val="20"/>
        </w:rPr>
        <w:t xml:space="preserve"> </w:t>
      </w:r>
      <w:proofErr w:type="spellStart"/>
      <w:r w:rsidRPr="00254E52">
        <w:rPr>
          <w:rFonts w:cs="Arial"/>
          <w:szCs w:val="20"/>
        </w:rPr>
        <w:t>aceroides</w:t>
      </w:r>
      <w:proofErr w:type="spellEnd"/>
      <w:r w:rsidRPr="00254E52">
        <w:rPr>
          <w:rFonts w:cs="Arial"/>
          <w:szCs w:val="20"/>
        </w:rPr>
        <w:t>)</w:t>
      </w:r>
      <w:r w:rsidR="00A02D35" w:rsidRPr="00254E52">
        <w:rPr>
          <w:rFonts w:cs="Arial"/>
          <w:szCs w:val="20"/>
        </w:rPr>
        <w:t xml:space="preserve"> a 1 </w:t>
      </w:r>
      <w:r w:rsidR="00594461" w:rsidRPr="00254E52">
        <w:rPr>
          <w:rFonts w:cs="Arial"/>
          <w:szCs w:val="20"/>
        </w:rPr>
        <w:t>kus</w:t>
      </w:r>
      <w:r w:rsidR="00A02D35" w:rsidRPr="00254E52">
        <w:rPr>
          <w:rFonts w:cs="Arial"/>
          <w:szCs w:val="20"/>
        </w:rPr>
        <w:t xml:space="preserve"> p</w:t>
      </w:r>
      <w:r w:rsidR="006F310A" w:rsidRPr="00254E52">
        <w:rPr>
          <w:rFonts w:cs="Arial"/>
          <w:szCs w:val="20"/>
        </w:rPr>
        <w:t xml:space="preserve">ajaseň </w:t>
      </w:r>
      <w:proofErr w:type="spellStart"/>
      <w:r w:rsidR="006F310A" w:rsidRPr="00254E52">
        <w:rPr>
          <w:rFonts w:cs="Arial"/>
          <w:szCs w:val="20"/>
        </w:rPr>
        <w:t>žliazkatý</w:t>
      </w:r>
      <w:proofErr w:type="spellEnd"/>
      <w:r w:rsidR="006F310A" w:rsidRPr="00254E52">
        <w:rPr>
          <w:rFonts w:cs="Arial"/>
          <w:szCs w:val="20"/>
        </w:rPr>
        <w:t xml:space="preserve"> (</w:t>
      </w:r>
      <w:proofErr w:type="spellStart"/>
      <w:r w:rsidR="006F310A" w:rsidRPr="00254E52">
        <w:rPr>
          <w:rFonts w:cs="Arial"/>
          <w:szCs w:val="20"/>
        </w:rPr>
        <w:t>Ailanthus</w:t>
      </w:r>
      <w:proofErr w:type="spellEnd"/>
      <w:r w:rsidR="006F310A" w:rsidRPr="00254E52">
        <w:rPr>
          <w:rFonts w:cs="Arial"/>
          <w:szCs w:val="20"/>
        </w:rPr>
        <w:t xml:space="preserve"> </w:t>
      </w:r>
      <w:proofErr w:type="spellStart"/>
      <w:r w:rsidR="006F310A" w:rsidRPr="00254E52">
        <w:rPr>
          <w:rFonts w:cs="Arial"/>
          <w:szCs w:val="20"/>
        </w:rPr>
        <w:t>altissima</w:t>
      </w:r>
      <w:proofErr w:type="spellEnd"/>
      <w:r w:rsidR="006F310A" w:rsidRPr="00254E52">
        <w:rPr>
          <w:rFonts w:cs="Arial"/>
          <w:szCs w:val="20"/>
        </w:rPr>
        <w:t>).</w:t>
      </w:r>
      <w:r w:rsidRPr="00254E52">
        <w:rPr>
          <w:rFonts w:cs="Arial"/>
          <w:szCs w:val="20"/>
        </w:rPr>
        <w:t> </w:t>
      </w:r>
      <w:r w:rsidR="006F310A" w:rsidRPr="00254E52">
        <w:rPr>
          <w:rFonts w:cs="Arial"/>
          <w:szCs w:val="20"/>
        </w:rPr>
        <w:t xml:space="preserve"> Ďalej je </w:t>
      </w:r>
      <w:r w:rsidR="00594461" w:rsidRPr="00254E52">
        <w:rPr>
          <w:rFonts w:cs="Arial"/>
          <w:szCs w:val="20"/>
        </w:rPr>
        <w:t>odstránenie náletov a </w:t>
      </w:r>
      <w:r w:rsidR="00710AA1">
        <w:rPr>
          <w:rFonts w:cs="Arial"/>
          <w:szCs w:val="20"/>
        </w:rPr>
        <w:t>inváz</w:t>
      </w:r>
      <w:r w:rsidR="00594461" w:rsidRPr="00254E52">
        <w:rPr>
          <w:rFonts w:cs="Arial"/>
          <w:szCs w:val="20"/>
        </w:rPr>
        <w:t xml:space="preserve">nych druhov drevín </w:t>
      </w:r>
      <w:r w:rsidR="001C3340">
        <w:rPr>
          <w:rFonts w:cs="Arial"/>
          <w:szCs w:val="20"/>
        </w:rPr>
        <w:t xml:space="preserve">potrebný v porastoch drevín. </w:t>
      </w:r>
      <w:r w:rsidR="00737263" w:rsidRPr="00254E52">
        <w:rPr>
          <w:rFonts w:cs="Arial"/>
          <w:szCs w:val="20"/>
        </w:rPr>
        <w:t>Spôsob odstraňovania inváznych druhov drevín je opísaný v príloha č. 2b tejto vyhlášky.</w:t>
      </w:r>
    </w:p>
    <w:p w:rsidR="00396161" w:rsidRPr="00254E52" w:rsidRDefault="0051228D" w:rsidP="00254E52">
      <w:pPr>
        <w:rPr>
          <w:rFonts w:cs="Arial"/>
          <w:szCs w:val="20"/>
        </w:rPr>
      </w:pPr>
      <w:r w:rsidRPr="00254E52">
        <w:rPr>
          <w:rFonts w:cs="Arial"/>
          <w:b/>
          <w:szCs w:val="20"/>
        </w:rPr>
        <w:t>V</w:t>
      </w:r>
      <w:r w:rsidR="00517847">
        <w:rPr>
          <w:rFonts w:cs="Arial"/>
          <w:b/>
          <w:szCs w:val="20"/>
        </w:rPr>
        <w:t> II.</w:t>
      </w:r>
      <w:r w:rsidRPr="00254E52">
        <w:rPr>
          <w:rFonts w:cs="Arial"/>
          <w:b/>
          <w:szCs w:val="20"/>
        </w:rPr>
        <w:t xml:space="preserve"> etape</w:t>
      </w:r>
      <w:r w:rsidRPr="00254E52">
        <w:rPr>
          <w:rFonts w:cs="Arial"/>
          <w:szCs w:val="20"/>
        </w:rPr>
        <w:t xml:space="preserve"> </w:t>
      </w:r>
      <w:r w:rsidR="00396161" w:rsidRPr="00254E52">
        <w:rPr>
          <w:rFonts w:cs="Arial"/>
          <w:szCs w:val="20"/>
        </w:rPr>
        <w:t>pred realizáciou navrhovaných výsadieb spojených s revitalizáciou porastov je nutné vykonať asanáciu drevín (hlavne stromov a krov)</w:t>
      </w:r>
      <w:r w:rsidR="003A549D">
        <w:rPr>
          <w:rFonts w:cs="Arial"/>
          <w:szCs w:val="20"/>
        </w:rPr>
        <w:t>, ktoré majú nízku životnosť</w:t>
      </w:r>
      <w:r w:rsidR="00517847">
        <w:rPr>
          <w:rFonts w:cs="Arial"/>
          <w:szCs w:val="20"/>
        </w:rPr>
        <w:t xml:space="preserve"> </w:t>
      </w:r>
      <w:r w:rsidR="003A549D">
        <w:rPr>
          <w:rFonts w:cs="Arial"/>
          <w:szCs w:val="20"/>
        </w:rPr>
        <w:t xml:space="preserve">a ich odstránením sa vytvorí priestor na </w:t>
      </w:r>
      <w:r w:rsidR="00396161" w:rsidRPr="00254E52">
        <w:rPr>
          <w:rFonts w:cs="Arial"/>
          <w:szCs w:val="20"/>
        </w:rPr>
        <w:t xml:space="preserve"> </w:t>
      </w:r>
      <w:r w:rsidR="003A549D">
        <w:rPr>
          <w:rFonts w:cs="Arial"/>
          <w:szCs w:val="20"/>
        </w:rPr>
        <w:t>obnovu porastu novou výsadbou drevín. Vytypované boli stromy poškodené, s nižšou sadovníckou hodnotou</w:t>
      </w:r>
      <w:r w:rsidR="00396161" w:rsidRPr="00254E52">
        <w:rPr>
          <w:rFonts w:cs="Arial"/>
          <w:szCs w:val="20"/>
        </w:rPr>
        <w:t xml:space="preserve">. </w:t>
      </w:r>
    </w:p>
    <w:p w:rsidR="009B485C" w:rsidRPr="00254E52" w:rsidRDefault="00396161" w:rsidP="00254E52">
      <w:pPr>
        <w:rPr>
          <w:rFonts w:cs="Arial"/>
          <w:szCs w:val="20"/>
        </w:rPr>
      </w:pPr>
      <w:r w:rsidRPr="00254E52">
        <w:rPr>
          <w:rFonts w:cs="Arial"/>
          <w:szCs w:val="20"/>
        </w:rPr>
        <w:t xml:space="preserve">Ďalšie </w:t>
      </w:r>
      <w:r w:rsidR="00F43688" w:rsidRPr="00254E52">
        <w:rPr>
          <w:rFonts w:cs="Arial"/>
          <w:szCs w:val="20"/>
        </w:rPr>
        <w:t>výruby</w:t>
      </w:r>
      <w:r w:rsidRPr="00254E52">
        <w:rPr>
          <w:rFonts w:cs="Arial"/>
          <w:szCs w:val="20"/>
        </w:rPr>
        <w:t xml:space="preserve"> drevín sa budú realizovať </w:t>
      </w:r>
      <w:r w:rsidR="00F43688" w:rsidRPr="00254E52">
        <w:rPr>
          <w:rFonts w:cs="Arial"/>
          <w:szCs w:val="20"/>
        </w:rPr>
        <w:t>na plochách, kde budú nové výsadby, aby sa vytvoril dostatočný priestor pre rast mladých novovysadených stromov.</w:t>
      </w:r>
      <w:r w:rsidRPr="00254E52">
        <w:rPr>
          <w:rFonts w:cs="Arial"/>
          <w:szCs w:val="20"/>
        </w:rPr>
        <w:t xml:space="preserve"> Hodnotné stromy väčších rozmerov je však potrebné ponechať. </w:t>
      </w:r>
      <w:r w:rsidR="00F43688" w:rsidRPr="00254E52">
        <w:rPr>
          <w:rFonts w:cs="Arial"/>
          <w:szCs w:val="20"/>
        </w:rPr>
        <w:t xml:space="preserve">Spolu je na výrub navrhnutých </w:t>
      </w:r>
      <w:r w:rsidR="00710AA1">
        <w:rPr>
          <w:rFonts w:cs="Arial"/>
          <w:szCs w:val="20"/>
        </w:rPr>
        <w:t>272</w:t>
      </w:r>
      <w:r w:rsidR="00F43688" w:rsidRPr="00254E52">
        <w:rPr>
          <w:rFonts w:cs="Arial"/>
          <w:szCs w:val="20"/>
        </w:rPr>
        <w:t xml:space="preserve"> stromov. Počet stromov sa môže zvýšiť v prípade zhoršenia zdravotného stavu drevín.</w:t>
      </w:r>
      <w:r w:rsidR="00E333B1" w:rsidRPr="00254E52">
        <w:rPr>
          <w:rFonts w:cs="Arial"/>
          <w:szCs w:val="20"/>
        </w:rPr>
        <w:t xml:space="preserve"> Druhú etapu výrubov je nutné vykonať ešte pred začiatkom stavebných prác.</w:t>
      </w:r>
    </w:p>
    <w:p w:rsidR="005B5FBA" w:rsidRDefault="00517847" w:rsidP="00254E52">
      <w:pPr>
        <w:rPr>
          <w:rFonts w:cs="Arial"/>
          <w:szCs w:val="20"/>
        </w:rPr>
      </w:pPr>
      <w:r>
        <w:rPr>
          <w:rFonts w:cs="Arial"/>
          <w:b/>
          <w:szCs w:val="20"/>
        </w:rPr>
        <w:t>V III.</w:t>
      </w:r>
      <w:r w:rsidR="0051228D" w:rsidRPr="00254E52">
        <w:rPr>
          <w:rFonts w:cs="Arial"/>
          <w:b/>
          <w:szCs w:val="20"/>
        </w:rPr>
        <w:t xml:space="preserve"> etape</w:t>
      </w:r>
      <w:r w:rsidR="00D81BB2" w:rsidRPr="00254E52">
        <w:rPr>
          <w:rFonts w:cs="Arial"/>
          <w:szCs w:val="20"/>
        </w:rPr>
        <w:t xml:space="preserve"> sa predpokladá pokračovanie obnovy porastov briez rastúcich v Brezovom háji. </w:t>
      </w:r>
      <w:r w:rsidR="00F43688" w:rsidRPr="00254E52">
        <w:rPr>
          <w:rFonts w:cs="Arial"/>
          <w:szCs w:val="20"/>
        </w:rPr>
        <w:t>Postupne navrhujeme prebierky na celej ploche Brezového hája s cieľom ponechať perspektívne dreviny a vytvoriť im dostatočný priestor pre ich rast.</w:t>
      </w:r>
      <w:r w:rsidR="00E333B1" w:rsidRPr="00254E52">
        <w:rPr>
          <w:rFonts w:cs="Arial"/>
          <w:szCs w:val="20"/>
        </w:rPr>
        <w:t xml:space="preserve"> Tretia e</w:t>
      </w:r>
      <w:r w:rsidR="003B2828">
        <w:rPr>
          <w:rFonts w:cs="Arial"/>
          <w:szCs w:val="20"/>
        </w:rPr>
        <w:t>tapa výrubov sa bude realizovať</w:t>
      </w:r>
      <w:r w:rsidR="00E333B1" w:rsidRPr="00254E52">
        <w:rPr>
          <w:rFonts w:cs="Arial"/>
          <w:szCs w:val="20"/>
        </w:rPr>
        <w:t xml:space="preserve"> postupne na základe aktuálneho stavu drevín, ktorý sa v priebehu nasledujúcich rokov môže zmeniť.</w:t>
      </w:r>
      <w:r w:rsidR="00587B46" w:rsidRPr="00254E52">
        <w:rPr>
          <w:rFonts w:cs="Arial"/>
          <w:szCs w:val="20"/>
        </w:rPr>
        <w:t xml:space="preserve"> </w:t>
      </w:r>
      <w:r w:rsidR="001C3340">
        <w:rPr>
          <w:rFonts w:cs="Arial"/>
          <w:szCs w:val="20"/>
        </w:rPr>
        <w:t>Stromy navrhované na výrub v tretej etape sú</w:t>
      </w:r>
      <w:r w:rsidR="003B2828">
        <w:rPr>
          <w:rFonts w:cs="Arial"/>
          <w:szCs w:val="20"/>
        </w:rPr>
        <w:t xml:space="preserve"> </w:t>
      </w:r>
      <w:r w:rsidR="00881C11">
        <w:rPr>
          <w:rFonts w:cs="Arial"/>
          <w:szCs w:val="20"/>
        </w:rPr>
        <w:t>súčasťou návrhu vegetačných úprav v brezovom háji a preto sa</w:t>
      </w:r>
      <w:r w:rsidR="003B2828">
        <w:rPr>
          <w:rFonts w:cs="Arial"/>
          <w:szCs w:val="20"/>
        </w:rPr>
        <w:t xml:space="preserve"> ponecha</w:t>
      </w:r>
      <w:r w:rsidR="00881C11">
        <w:rPr>
          <w:rFonts w:cs="Arial"/>
          <w:szCs w:val="20"/>
        </w:rPr>
        <w:t>jú</w:t>
      </w:r>
      <w:r w:rsidR="003B2828">
        <w:rPr>
          <w:rFonts w:cs="Arial"/>
          <w:szCs w:val="20"/>
        </w:rPr>
        <w:t xml:space="preserve"> na dožitie.</w:t>
      </w:r>
      <w:r w:rsidR="001C3340">
        <w:rPr>
          <w:rFonts w:cs="Arial"/>
          <w:szCs w:val="20"/>
        </w:rPr>
        <w:t xml:space="preserve"> </w:t>
      </w:r>
    </w:p>
    <w:p w:rsidR="00892CAE" w:rsidRPr="00254E52" w:rsidRDefault="00892CAE" w:rsidP="00254E52">
      <w:pPr>
        <w:rPr>
          <w:rFonts w:cs="Arial"/>
          <w:szCs w:val="20"/>
        </w:rPr>
      </w:pPr>
      <w:r>
        <w:rPr>
          <w:rFonts w:cs="Arial"/>
          <w:szCs w:val="20"/>
        </w:rPr>
        <w:t>Ostatné dreviny navrhujeme ponechať, zabezpečiť ich ochranu počas stavby a starostlivosť v ďalšom období pre ich dlhodobé zachovanie v priestore.</w:t>
      </w:r>
    </w:p>
    <w:p w:rsidR="009B5A44" w:rsidRPr="00254E52" w:rsidRDefault="009B5A44" w:rsidP="00254E52">
      <w:pPr>
        <w:rPr>
          <w:rFonts w:cs="Arial"/>
          <w:szCs w:val="20"/>
        </w:rPr>
      </w:pPr>
      <w:r w:rsidRPr="00254E52">
        <w:rPr>
          <w:rFonts w:cs="Arial"/>
          <w:szCs w:val="20"/>
        </w:rPr>
        <w:t>Na výrub</w:t>
      </w:r>
      <w:r w:rsidR="00254E52">
        <w:rPr>
          <w:rFonts w:cs="Arial"/>
          <w:szCs w:val="20"/>
        </w:rPr>
        <w:t xml:space="preserve"> drevín sa v zmysle §47 ods. 3 </w:t>
      </w:r>
      <w:r w:rsidR="00137816">
        <w:rPr>
          <w:rFonts w:cs="Arial"/>
          <w:szCs w:val="20"/>
        </w:rPr>
        <w:t xml:space="preserve">Zákona č. 543/2002 </w:t>
      </w:r>
      <w:r w:rsidRPr="00254E52">
        <w:rPr>
          <w:rFonts w:cs="Arial"/>
          <w:szCs w:val="20"/>
        </w:rPr>
        <w:t xml:space="preserve">Z. z. o ochrane prírody a krajiny vyžaduje súhlas orgánu ochrany prírody. V zmysle tohto zákona </w:t>
      </w:r>
      <w:r w:rsidR="00710AA1">
        <w:rPr>
          <w:rFonts w:cs="Arial"/>
          <w:szCs w:val="20"/>
        </w:rPr>
        <w:t xml:space="preserve">sa </w:t>
      </w:r>
      <w:r w:rsidRPr="00254E52">
        <w:rPr>
          <w:rFonts w:cs="Arial"/>
          <w:szCs w:val="20"/>
        </w:rPr>
        <w:t xml:space="preserve">súhlas na výrub dreviny nevyžaduje </w:t>
      </w:r>
      <w:r w:rsidR="00A83D7C" w:rsidRPr="00254E52">
        <w:rPr>
          <w:rFonts w:cs="Arial"/>
          <w:szCs w:val="20"/>
        </w:rPr>
        <w:t xml:space="preserve">na odstránenie </w:t>
      </w:r>
      <w:r w:rsidRPr="00254E52">
        <w:rPr>
          <w:rFonts w:cs="Arial"/>
          <w:szCs w:val="20"/>
        </w:rPr>
        <w:t xml:space="preserve">inváznych druhov </w:t>
      </w:r>
      <w:r w:rsidR="00A83D7C" w:rsidRPr="00254E52">
        <w:rPr>
          <w:rFonts w:cs="Arial"/>
          <w:szCs w:val="20"/>
        </w:rPr>
        <w:t>drevín</w:t>
      </w:r>
      <w:r w:rsidR="0051501A" w:rsidRPr="00254E52">
        <w:rPr>
          <w:rFonts w:cs="Arial"/>
          <w:szCs w:val="20"/>
        </w:rPr>
        <w:t>.</w:t>
      </w:r>
    </w:p>
    <w:p w:rsidR="009B5A44" w:rsidRPr="00254E52" w:rsidRDefault="009B5A44" w:rsidP="00254E52">
      <w:pPr>
        <w:rPr>
          <w:rFonts w:cs="Arial"/>
          <w:szCs w:val="20"/>
        </w:rPr>
      </w:pPr>
      <w:r w:rsidRPr="00254E52">
        <w:rPr>
          <w:rFonts w:cs="Arial"/>
          <w:szCs w:val="20"/>
        </w:rPr>
        <w:t xml:space="preserve">Pre ostatné stromy je potrebné podať žiadosť na výrub príslušnému orgánu ochrany prírody. K odstráneniu drevín sa môže pristúpiť až po odsúhlasení žiadosti na výrub a vyznačení stromov určených na výrub. Samotný výrub drevín sa robí mimo vegetačného obdobia, od 1. októbra do 31. marca. Výrub je potrebné vykonávať tak, aby nedošlo k ohrozeniu ľudí a ich majetku. </w:t>
      </w:r>
      <w:r w:rsidR="00DE596E" w:rsidRPr="00254E52">
        <w:rPr>
          <w:rFonts w:cs="Arial"/>
          <w:szCs w:val="20"/>
        </w:rPr>
        <w:t xml:space="preserve"> </w:t>
      </w:r>
      <w:r w:rsidRPr="00254E52">
        <w:rPr>
          <w:rFonts w:cs="Arial"/>
          <w:szCs w:val="20"/>
        </w:rPr>
        <w:t>Spoločenská hodnota drevín určených na výrub, pridelené indexy a indexovaná spoločenská hodnota je vypočítaná v</w:t>
      </w:r>
      <w:r w:rsidR="00DE596E" w:rsidRPr="00254E52">
        <w:rPr>
          <w:rFonts w:cs="Arial"/>
          <w:szCs w:val="20"/>
        </w:rPr>
        <w:t> </w:t>
      </w:r>
      <w:r w:rsidRPr="00254E52">
        <w:rPr>
          <w:rFonts w:cs="Arial"/>
          <w:szCs w:val="20"/>
        </w:rPr>
        <w:t>tabuľke</w:t>
      </w:r>
      <w:r w:rsidR="00DE596E" w:rsidRPr="00254E52">
        <w:rPr>
          <w:rFonts w:cs="Arial"/>
          <w:szCs w:val="20"/>
        </w:rPr>
        <w:t>.</w:t>
      </w:r>
    </w:p>
    <w:p w:rsidR="00A83D7C" w:rsidRPr="00254E52" w:rsidRDefault="009B5A44" w:rsidP="00254E52">
      <w:pPr>
        <w:rPr>
          <w:rFonts w:cs="Arial"/>
          <w:szCs w:val="20"/>
        </w:rPr>
      </w:pPr>
      <w:r w:rsidRPr="00254E52">
        <w:rPr>
          <w:rFonts w:cs="Arial"/>
          <w:szCs w:val="20"/>
        </w:rPr>
        <w:t>Výrub drevín sa bude realizovať vo viacerých etapách podľa projektovej dokumentácie. Výruby drevín musia byť v súlade s platnou legislatívou. Výrub drevín musí byť vykonaný kvalifikovanou a odborne spôsobilou osobou, ktorá zabezpečí ich výrub, odvoz biol</w:t>
      </w:r>
      <w:r w:rsidR="001C3340">
        <w:rPr>
          <w:rFonts w:cs="Arial"/>
          <w:szCs w:val="20"/>
        </w:rPr>
        <w:t xml:space="preserve">ogickej hmoty a jej zhodnotenie </w:t>
      </w:r>
      <w:r w:rsidRPr="00254E52">
        <w:rPr>
          <w:rFonts w:cs="Arial"/>
          <w:szCs w:val="20"/>
        </w:rPr>
        <w:t xml:space="preserve">na skládke biologického odpadu. </w:t>
      </w:r>
    </w:p>
    <w:p w:rsidR="00507FC8" w:rsidRDefault="00E21265" w:rsidP="00F048F9">
      <w:pPr>
        <w:pStyle w:val="Nadpis1"/>
        <w:ind w:left="431" w:hanging="431"/>
      </w:pPr>
      <w:bookmarkStart w:id="11" w:name="_Toc484091683"/>
      <w:r w:rsidRPr="00710AA1">
        <w:t>návrh</w:t>
      </w:r>
      <w:r w:rsidR="00507FC8" w:rsidRPr="00710AA1">
        <w:t xml:space="preserve"> zelenej infraštruktúry</w:t>
      </w:r>
      <w:bookmarkEnd w:id="11"/>
    </w:p>
    <w:p w:rsidR="00F26A97" w:rsidRPr="00254E52" w:rsidRDefault="00F26A97" w:rsidP="00F26A97">
      <w:pPr>
        <w:rPr>
          <w:szCs w:val="20"/>
          <w:lang w:eastAsia="cs-CZ"/>
        </w:rPr>
      </w:pPr>
      <w:r w:rsidRPr="00374A2D">
        <w:rPr>
          <w:szCs w:val="20"/>
          <w:lang w:eastAsia="cs-CZ"/>
        </w:rPr>
        <w:t>Súčasný stav porastov v Brezovom háji  je značne zanedbaný. Obnova porastu nebola koncepčne riešená po dlhšiu dobu. Bez obnovy porastov je vývoj a životnosť cel</w:t>
      </w:r>
      <w:r w:rsidR="00846A9C">
        <w:rPr>
          <w:szCs w:val="20"/>
          <w:lang w:eastAsia="cs-CZ"/>
        </w:rPr>
        <w:t>ej parkovej plochy</w:t>
      </w:r>
      <w:r w:rsidRPr="00374A2D">
        <w:rPr>
          <w:szCs w:val="20"/>
          <w:lang w:eastAsia="cs-CZ"/>
        </w:rPr>
        <w:t xml:space="preserve"> ohrozená a takisto je ohrozené zdravie návštevníkov. Systematickým </w:t>
      </w:r>
      <w:r>
        <w:rPr>
          <w:szCs w:val="20"/>
          <w:lang w:eastAsia="cs-CZ"/>
        </w:rPr>
        <w:t xml:space="preserve">zásahom do porastu </w:t>
      </w:r>
      <w:r>
        <w:rPr>
          <w:szCs w:val="20"/>
          <w:lang w:eastAsia="cs-CZ"/>
        </w:rPr>
        <w:lastRenderedPageBreak/>
        <w:t xml:space="preserve">s akceptovaním navrhovaných aktivít sa vytvorí prírodný priestor s multifunkčným využitím  s možnosťou bezpečného pobytu návštevníkov. </w:t>
      </w:r>
    </w:p>
    <w:p w:rsidR="00846A9C" w:rsidRDefault="00F26A97" w:rsidP="00254E52">
      <w:pPr>
        <w:rPr>
          <w:szCs w:val="20"/>
          <w:lang w:eastAsia="cs-CZ"/>
        </w:rPr>
      </w:pPr>
      <w:r w:rsidRPr="00254E52">
        <w:rPr>
          <w:szCs w:val="20"/>
          <w:lang w:eastAsia="cs-CZ"/>
        </w:rPr>
        <w:t xml:space="preserve">V rámci obnovy </w:t>
      </w:r>
      <w:r w:rsidR="00846A9C">
        <w:rPr>
          <w:szCs w:val="20"/>
          <w:lang w:eastAsia="cs-CZ"/>
        </w:rPr>
        <w:t xml:space="preserve">celého priestoru bola vytvorená koncepcia návrhu sadových úprav, ktorá sa dopĺňa s koncepciou návrhu pobytových aktivít návštevníkov a vytvorenými funkčnými zónami. Návrh sadových úprav akceptuje prírodný charakter </w:t>
      </w:r>
      <w:r w:rsidRPr="00254E52">
        <w:rPr>
          <w:szCs w:val="20"/>
          <w:lang w:eastAsia="cs-CZ"/>
        </w:rPr>
        <w:t>porastov</w:t>
      </w:r>
      <w:r w:rsidR="00846A9C">
        <w:rPr>
          <w:szCs w:val="20"/>
          <w:lang w:eastAsia="cs-CZ"/>
        </w:rPr>
        <w:t xml:space="preserve"> s dominantou briez. Doplnené sú vegetačné prvky</w:t>
      </w:r>
      <w:r w:rsidRPr="00254E52">
        <w:rPr>
          <w:szCs w:val="20"/>
          <w:lang w:eastAsia="cs-CZ"/>
        </w:rPr>
        <w:t xml:space="preserve"> </w:t>
      </w:r>
      <w:r w:rsidR="00846A9C">
        <w:rPr>
          <w:szCs w:val="20"/>
          <w:lang w:eastAsia="cs-CZ"/>
        </w:rPr>
        <w:t xml:space="preserve">ako </w:t>
      </w:r>
      <w:proofErr w:type="spellStart"/>
      <w:r w:rsidR="00846A9C">
        <w:rPr>
          <w:szCs w:val="20"/>
          <w:lang w:eastAsia="cs-CZ"/>
        </w:rPr>
        <w:t>ekoostrovčeky</w:t>
      </w:r>
      <w:proofErr w:type="spellEnd"/>
      <w:r w:rsidR="00846A9C">
        <w:rPr>
          <w:szCs w:val="20"/>
          <w:lang w:eastAsia="cs-CZ"/>
        </w:rPr>
        <w:t xml:space="preserve"> s ukážkou vývojových štádií vegetácie lužného lesa, kvitnúca lúka prírodného vzhľadu lemujúca  okraj trávnatej plochy, protihlukovú bariéru pomocou zahustenia existujúceho porastu, záhon </w:t>
      </w:r>
      <w:proofErr w:type="spellStart"/>
      <w:r w:rsidR="00846A9C">
        <w:rPr>
          <w:szCs w:val="20"/>
          <w:lang w:eastAsia="cs-CZ"/>
        </w:rPr>
        <w:t>cibuľovín</w:t>
      </w:r>
      <w:proofErr w:type="spellEnd"/>
      <w:r w:rsidR="00846A9C">
        <w:rPr>
          <w:szCs w:val="20"/>
          <w:lang w:eastAsia="cs-CZ"/>
        </w:rPr>
        <w:t xml:space="preserve"> v trávniku, ktorý evokuje návrat k prirodzeným spoločenstvám rastlín. </w:t>
      </w:r>
    </w:p>
    <w:p w:rsidR="00846A9C" w:rsidRDefault="00846A9C" w:rsidP="00254E52">
      <w:pPr>
        <w:rPr>
          <w:szCs w:val="20"/>
          <w:lang w:eastAsia="cs-CZ"/>
        </w:rPr>
      </w:pPr>
      <w:r>
        <w:rPr>
          <w:szCs w:val="20"/>
          <w:lang w:eastAsia="cs-CZ"/>
        </w:rPr>
        <w:t>Obnova súčasného porastu sa javí ako najdôležitejší prvok tvorenia novej koncepcie a ďalšieho vývoja tejto lokality. V prvom rade je dôležité od</w:t>
      </w:r>
      <w:r w:rsidR="00F26A97" w:rsidRPr="00254E52">
        <w:rPr>
          <w:szCs w:val="20"/>
          <w:lang w:eastAsia="cs-CZ"/>
        </w:rPr>
        <w:t>stránenie inváznych druhov drevín, úplne suchých a silne poškodených jedincov. Z porastu sa uvoľnia hodnotné stromy. Postupne sa prehustený porast preriedi a </w:t>
      </w:r>
      <w:r w:rsidR="00F26A97">
        <w:rPr>
          <w:szCs w:val="20"/>
          <w:lang w:eastAsia="cs-CZ"/>
        </w:rPr>
        <w:t>uvoľ</w:t>
      </w:r>
      <w:r>
        <w:rPr>
          <w:szCs w:val="20"/>
          <w:lang w:eastAsia="cs-CZ"/>
        </w:rPr>
        <w:t xml:space="preserve">ní sa priestor pre nové výsadby </w:t>
      </w:r>
      <w:proofErr w:type="spellStart"/>
      <w:r>
        <w:rPr>
          <w:szCs w:val="20"/>
          <w:lang w:eastAsia="cs-CZ"/>
        </w:rPr>
        <w:t>stromv</w:t>
      </w:r>
      <w:proofErr w:type="spellEnd"/>
      <w:r>
        <w:rPr>
          <w:szCs w:val="20"/>
          <w:lang w:eastAsia="cs-CZ"/>
        </w:rPr>
        <w:t xml:space="preserve"> v podobe solitér, stromoradia alebo skupín. </w:t>
      </w:r>
    </w:p>
    <w:p w:rsidR="00846A9C" w:rsidRDefault="00846A9C" w:rsidP="00254E52">
      <w:pPr>
        <w:rPr>
          <w:szCs w:val="20"/>
          <w:lang w:eastAsia="cs-CZ"/>
        </w:rPr>
      </w:pPr>
    </w:p>
    <w:p w:rsidR="00507FC8" w:rsidRPr="00254E52" w:rsidRDefault="00846A9C" w:rsidP="00254E52">
      <w:pPr>
        <w:rPr>
          <w:szCs w:val="20"/>
        </w:rPr>
      </w:pPr>
      <w:r>
        <w:rPr>
          <w:szCs w:val="20"/>
          <w:lang w:eastAsia="cs-CZ"/>
        </w:rPr>
        <w:t xml:space="preserve">Základné prvky koncepcie </w:t>
      </w:r>
      <w:r w:rsidR="00507FC8" w:rsidRPr="00254E52">
        <w:rPr>
          <w:szCs w:val="20"/>
        </w:rPr>
        <w:t>návrhu z</w:t>
      </w:r>
      <w:r w:rsidR="00F26A97">
        <w:rPr>
          <w:szCs w:val="20"/>
        </w:rPr>
        <w:t xml:space="preserve">elenej infraštruktúry: </w:t>
      </w:r>
    </w:p>
    <w:p w:rsidR="002A1698" w:rsidRPr="00335651" w:rsidRDefault="00F26A97" w:rsidP="00C9784C">
      <w:pPr>
        <w:pStyle w:val="Odsekzoznamu"/>
        <w:numPr>
          <w:ilvl w:val="0"/>
          <w:numId w:val="7"/>
        </w:numPr>
        <w:rPr>
          <w:szCs w:val="20"/>
        </w:rPr>
      </w:pPr>
      <w:r>
        <w:rPr>
          <w:szCs w:val="20"/>
        </w:rPr>
        <w:t>obnova</w:t>
      </w:r>
      <w:r w:rsidR="002A1698" w:rsidRPr="00335651">
        <w:rPr>
          <w:szCs w:val="20"/>
        </w:rPr>
        <w:t xml:space="preserve"> existujúcich porastov (</w:t>
      </w:r>
      <w:r w:rsidR="007D4C0A" w:rsidRPr="00335651">
        <w:rPr>
          <w:szCs w:val="20"/>
        </w:rPr>
        <w:t>vytvorenie prírodného priestoru s multifunkčným využitím)</w:t>
      </w:r>
      <w:r w:rsidR="002A1698" w:rsidRPr="00335651">
        <w:rPr>
          <w:szCs w:val="20"/>
        </w:rPr>
        <w:t> </w:t>
      </w:r>
    </w:p>
    <w:p w:rsidR="002A1698" w:rsidRPr="00335651" w:rsidRDefault="002A1698" w:rsidP="00C9784C">
      <w:pPr>
        <w:pStyle w:val="Odsekzoznamu"/>
        <w:numPr>
          <w:ilvl w:val="0"/>
          <w:numId w:val="7"/>
        </w:numPr>
        <w:rPr>
          <w:szCs w:val="20"/>
        </w:rPr>
      </w:pPr>
      <w:r w:rsidRPr="00335651">
        <w:rPr>
          <w:szCs w:val="20"/>
        </w:rPr>
        <w:t>vytvoreni</w:t>
      </w:r>
      <w:r w:rsidR="00F26A97">
        <w:rPr>
          <w:szCs w:val="20"/>
        </w:rPr>
        <w:t>e</w:t>
      </w:r>
      <w:r w:rsidRPr="00335651">
        <w:rPr>
          <w:szCs w:val="20"/>
        </w:rPr>
        <w:t xml:space="preserve"> zón bez zásahu pre voľne žijúce organizmy (</w:t>
      </w:r>
      <w:proofErr w:type="spellStart"/>
      <w:r w:rsidRPr="00335651">
        <w:rPr>
          <w:szCs w:val="20"/>
        </w:rPr>
        <w:t>ekoostrovčeky</w:t>
      </w:r>
      <w:proofErr w:type="spellEnd"/>
      <w:r w:rsidRPr="00335651">
        <w:rPr>
          <w:szCs w:val="20"/>
        </w:rPr>
        <w:t xml:space="preserve"> na zvýšenie ekologickej stability územia)</w:t>
      </w:r>
    </w:p>
    <w:p w:rsidR="00507FC8" w:rsidRPr="00335651" w:rsidRDefault="00507FC8" w:rsidP="00C9784C">
      <w:pPr>
        <w:pStyle w:val="Odsekzoznamu"/>
        <w:numPr>
          <w:ilvl w:val="0"/>
          <w:numId w:val="7"/>
        </w:numPr>
        <w:rPr>
          <w:szCs w:val="20"/>
        </w:rPr>
      </w:pPr>
      <w:r w:rsidRPr="00335651">
        <w:rPr>
          <w:szCs w:val="20"/>
        </w:rPr>
        <w:t>solitérn</w:t>
      </w:r>
      <w:r w:rsidR="00F26A97">
        <w:rPr>
          <w:szCs w:val="20"/>
        </w:rPr>
        <w:t>e výsad</w:t>
      </w:r>
      <w:r w:rsidRPr="00335651">
        <w:rPr>
          <w:szCs w:val="20"/>
        </w:rPr>
        <w:t>b</w:t>
      </w:r>
      <w:r w:rsidR="00F26A97">
        <w:rPr>
          <w:szCs w:val="20"/>
        </w:rPr>
        <w:t>y</w:t>
      </w:r>
      <w:r w:rsidRPr="00335651">
        <w:rPr>
          <w:szCs w:val="20"/>
        </w:rPr>
        <w:t xml:space="preserve"> kostrových drevín</w:t>
      </w:r>
      <w:r w:rsidR="00EF763C" w:rsidRPr="00335651">
        <w:rPr>
          <w:szCs w:val="20"/>
        </w:rPr>
        <w:t xml:space="preserve"> (ochladzovací prvok v priestore)</w:t>
      </w:r>
    </w:p>
    <w:p w:rsidR="00EF763C" w:rsidRPr="00335651" w:rsidRDefault="00EF763C" w:rsidP="00C9784C">
      <w:pPr>
        <w:pStyle w:val="Odsekzoznamu"/>
        <w:numPr>
          <w:ilvl w:val="0"/>
          <w:numId w:val="7"/>
        </w:numPr>
        <w:rPr>
          <w:szCs w:val="20"/>
        </w:rPr>
      </w:pPr>
      <w:r w:rsidRPr="00335651">
        <w:rPr>
          <w:szCs w:val="20"/>
        </w:rPr>
        <w:t xml:space="preserve">z líniovej výsadby </w:t>
      </w:r>
      <w:r w:rsidR="00567618" w:rsidRPr="00335651">
        <w:rPr>
          <w:szCs w:val="20"/>
        </w:rPr>
        <w:t xml:space="preserve">– stromoradie z </w:t>
      </w:r>
      <w:r w:rsidRPr="00335651">
        <w:rPr>
          <w:szCs w:val="20"/>
        </w:rPr>
        <w:t>okrasných drevín (</w:t>
      </w:r>
      <w:r w:rsidR="002A1698" w:rsidRPr="00335651">
        <w:rPr>
          <w:szCs w:val="20"/>
        </w:rPr>
        <w:t xml:space="preserve">ochladzovací prvok v priestore </w:t>
      </w:r>
      <w:r w:rsidRPr="00335651">
        <w:rPr>
          <w:szCs w:val="20"/>
        </w:rPr>
        <w:t>pozdĺž frekventovanej pešej komunikácie)</w:t>
      </w:r>
    </w:p>
    <w:p w:rsidR="00507FC8" w:rsidRPr="00335651" w:rsidRDefault="00507FC8" w:rsidP="00C9784C">
      <w:pPr>
        <w:pStyle w:val="Odsekzoznamu"/>
        <w:numPr>
          <w:ilvl w:val="0"/>
          <w:numId w:val="7"/>
        </w:numPr>
        <w:rPr>
          <w:szCs w:val="20"/>
        </w:rPr>
      </w:pPr>
      <w:r w:rsidRPr="00335651">
        <w:rPr>
          <w:szCs w:val="20"/>
        </w:rPr>
        <w:t>skupinov</w:t>
      </w:r>
      <w:r w:rsidR="00F26A97">
        <w:rPr>
          <w:szCs w:val="20"/>
        </w:rPr>
        <w:t>é výsad</w:t>
      </w:r>
      <w:r w:rsidRPr="00335651">
        <w:rPr>
          <w:szCs w:val="20"/>
        </w:rPr>
        <w:t>b</w:t>
      </w:r>
      <w:r w:rsidR="00F26A97">
        <w:rPr>
          <w:szCs w:val="20"/>
        </w:rPr>
        <w:t>y</w:t>
      </w:r>
      <w:r w:rsidRPr="00335651">
        <w:rPr>
          <w:szCs w:val="20"/>
        </w:rPr>
        <w:t xml:space="preserve"> výplňových drevín</w:t>
      </w:r>
      <w:r w:rsidR="00567618" w:rsidRPr="00335651">
        <w:rPr>
          <w:szCs w:val="20"/>
        </w:rPr>
        <w:t xml:space="preserve"> - briez</w:t>
      </w:r>
      <w:r w:rsidR="00FC32FA" w:rsidRPr="00335651">
        <w:rPr>
          <w:szCs w:val="20"/>
        </w:rPr>
        <w:t xml:space="preserve"> (</w:t>
      </w:r>
      <w:r w:rsidR="002A1698" w:rsidRPr="00335651">
        <w:rPr>
          <w:szCs w:val="20"/>
        </w:rPr>
        <w:t>ochladzovací prvok v priestore</w:t>
      </w:r>
      <w:r w:rsidR="00EF763C" w:rsidRPr="00335651">
        <w:rPr>
          <w:szCs w:val="20"/>
        </w:rPr>
        <w:t>)</w:t>
      </w:r>
    </w:p>
    <w:p w:rsidR="00507FC8" w:rsidRPr="00335651" w:rsidRDefault="00F26A97" w:rsidP="00C9784C">
      <w:pPr>
        <w:pStyle w:val="Odsekzoznamu"/>
        <w:numPr>
          <w:ilvl w:val="0"/>
          <w:numId w:val="7"/>
        </w:numPr>
        <w:rPr>
          <w:szCs w:val="20"/>
        </w:rPr>
      </w:pPr>
      <w:r>
        <w:rPr>
          <w:szCs w:val="20"/>
        </w:rPr>
        <w:t>výsadba</w:t>
      </w:r>
      <w:r w:rsidR="00507FC8" w:rsidRPr="00335651">
        <w:rPr>
          <w:szCs w:val="20"/>
        </w:rPr>
        <w:t xml:space="preserve"> </w:t>
      </w:r>
      <w:r w:rsidR="004D747D" w:rsidRPr="00335651">
        <w:rPr>
          <w:szCs w:val="20"/>
        </w:rPr>
        <w:t>izolačn</w:t>
      </w:r>
      <w:r w:rsidR="00567618" w:rsidRPr="00335651">
        <w:rPr>
          <w:szCs w:val="20"/>
        </w:rPr>
        <w:t>ého porastu (protihluková bariéra</w:t>
      </w:r>
      <w:r w:rsidR="00507FC8" w:rsidRPr="00335651">
        <w:rPr>
          <w:szCs w:val="20"/>
        </w:rPr>
        <w:t>)</w:t>
      </w:r>
    </w:p>
    <w:p w:rsidR="00507FC8" w:rsidRPr="00335651" w:rsidRDefault="00F26A97" w:rsidP="00C9784C">
      <w:pPr>
        <w:pStyle w:val="Odsekzoznamu"/>
        <w:numPr>
          <w:ilvl w:val="0"/>
          <w:numId w:val="7"/>
        </w:numPr>
        <w:rPr>
          <w:szCs w:val="20"/>
        </w:rPr>
      </w:pPr>
      <w:r>
        <w:rPr>
          <w:szCs w:val="20"/>
        </w:rPr>
        <w:t>výsadba</w:t>
      </w:r>
      <w:r w:rsidR="00507FC8" w:rsidRPr="00335651">
        <w:rPr>
          <w:szCs w:val="20"/>
        </w:rPr>
        <w:t xml:space="preserve"> </w:t>
      </w:r>
      <w:proofErr w:type="spellStart"/>
      <w:r w:rsidR="00507FC8" w:rsidRPr="00335651">
        <w:rPr>
          <w:szCs w:val="20"/>
        </w:rPr>
        <w:t>cibuľovín</w:t>
      </w:r>
      <w:proofErr w:type="spellEnd"/>
      <w:r w:rsidR="00FC32FA" w:rsidRPr="00335651">
        <w:rPr>
          <w:szCs w:val="20"/>
        </w:rPr>
        <w:t xml:space="preserve"> (</w:t>
      </w:r>
      <w:r w:rsidR="002A1698" w:rsidRPr="00335651">
        <w:rPr>
          <w:szCs w:val="20"/>
        </w:rPr>
        <w:t>zvýšenie biodiverzity)</w:t>
      </w:r>
    </w:p>
    <w:p w:rsidR="00EF763C" w:rsidRPr="00335651" w:rsidRDefault="00F26A97" w:rsidP="00C9784C">
      <w:pPr>
        <w:pStyle w:val="Odsekzoznamu"/>
        <w:numPr>
          <w:ilvl w:val="0"/>
          <w:numId w:val="7"/>
        </w:numPr>
        <w:rPr>
          <w:szCs w:val="20"/>
        </w:rPr>
      </w:pPr>
      <w:r>
        <w:rPr>
          <w:szCs w:val="20"/>
        </w:rPr>
        <w:t>výsad</w:t>
      </w:r>
      <w:r w:rsidR="00EF763C" w:rsidRPr="00335651">
        <w:rPr>
          <w:szCs w:val="20"/>
        </w:rPr>
        <w:t>b</w:t>
      </w:r>
      <w:r>
        <w:rPr>
          <w:szCs w:val="20"/>
        </w:rPr>
        <w:t>a</w:t>
      </w:r>
      <w:r w:rsidR="002A1698" w:rsidRPr="00335651">
        <w:rPr>
          <w:szCs w:val="20"/>
        </w:rPr>
        <w:t xml:space="preserve"> </w:t>
      </w:r>
      <w:r w:rsidR="00FC32FA" w:rsidRPr="00335651">
        <w:rPr>
          <w:szCs w:val="20"/>
        </w:rPr>
        <w:t>extenzívneho trvalkového záhona (dažďová záhrada)</w:t>
      </w:r>
    </w:p>
    <w:p w:rsidR="002A1698" w:rsidRPr="00335651" w:rsidRDefault="002A1698" w:rsidP="00C9784C">
      <w:pPr>
        <w:pStyle w:val="Odsekzoznamu"/>
        <w:numPr>
          <w:ilvl w:val="0"/>
          <w:numId w:val="7"/>
        </w:numPr>
        <w:rPr>
          <w:szCs w:val="20"/>
        </w:rPr>
      </w:pPr>
      <w:r w:rsidRPr="00335651">
        <w:rPr>
          <w:szCs w:val="20"/>
        </w:rPr>
        <w:t>kvitnúc</w:t>
      </w:r>
      <w:r w:rsidR="00F26A97">
        <w:rPr>
          <w:szCs w:val="20"/>
        </w:rPr>
        <w:t>a</w:t>
      </w:r>
      <w:r w:rsidR="00F048F9" w:rsidRPr="00335651">
        <w:rPr>
          <w:szCs w:val="20"/>
        </w:rPr>
        <w:t xml:space="preserve"> lúk</w:t>
      </w:r>
      <w:r w:rsidR="00F26A97">
        <w:rPr>
          <w:szCs w:val="20"/>
        </w:rPr>
        <w:t>a</w:t>
      </w:r>
      <w:r w:rsidR="00F048F9" w:rsidRPr="00335651">
        <w:rPr>
          <w:szCs w:val="20"/>
        </w:rPr>
        <w:t xml:space="preserve"> (zvýšenie biodiverzity)</w:t>
      </w:r>
    </w:p>
    <w:p w:rsidR="00507FC8" w:rsidRDefault="00507FC8" w:rsidP="00254E52">
      <w:pPr>
        <w:rPr>
          <w:szCs w:val="20"/>
          <w:lang w:eastAsia="cs-CZ"/>
        </w:rPr>
      </w:pPr>
      <w:r w:rsidRPr="00254E52">
        <w:rPr>
          <w:szCs w:val="20"/>
          <w:lang w:eastAsia="cs-CZ"/>
        </w:rPr>
        <w:t xml:space="preserve">Vegetačné úpravy </w:t>
      </w:r>
      <w:r w:rsidR="008E5742" w:rsidRPr="00254E52">
        <w:rPr>
          <w:szCs w:val="20"/>
          <w:lang w:eastAsia="cs-CZ"/>
        </w:rPr>
        <w:t>vychádzajú z podmienok a zo súčasného stavu porastov drevín rastúcich v rámci riešeného územia. Zároveň ho začle</w:t>
      </w:r>
      <w:bookmarkStart w:id="12" w:name="_GoBack"/>
      <w:bookmarkEnd w:id="12"/>
      <w:r w:rsidR="008E5742" w:rsidRPr="00254E52">
        <w:rPr>
          <w:szCs w:val="20"/>
          <w:lang w:eastAsia="cs-CZ"/>
        </w:rPr>
        <w:t>ňujú do okolitého prostredia prostredníctvo</w:t>
      </w:r>
      <w:r w:rsidR="00846A9C">
        <w:rPr>
          <w:szCs w:val="20"/>
          <w:lang w:eastAsia="cs-CZ"/>
        </w:rPr>
        <w:t>m vybraného sortimentu rastlín s</w:t>
      </w:r>
      <w:r w:rsidR="008E5742" w:rsidRPr="00254E52">
        <w:rPr>
          <w:szCs w:val="20"/>
          <w:lang w:eastAsia="cs-CZ"/>
        </w:rPr>
        <w:t> výhľadov do krajiny.</w:t>
      </w:r>
    </w:p>
    <w:p w:rsidR="00E7278C" w:rsidRDefault="00E7278C" w:rsidP="00254E52">
      <w:pPr>
        <w:rPr>
          <w:szCs w:val="20"/>
          <w:lang w:eastAsia="cs-CZ"/>
        </w:rPr>
      </w:pPr>
      <w:r>
        <w:rPr>
          <w:szCs w:val="20"/>
          <w:lang w:eastAsia="cs-CZ"/>
        </w:rPr>
        <w:t xml:space="preserve">Na riešenom území budú vytvorené nasledovné vegetačné plochy a prvky v množstvách uvedených v tabuľke. </w:t>
      </w:r>
    </w:p>
    <w:p w:rsidR="00552A3A" w:rsidRDefault="00552A3A" w:rsidP="00254E52">
      <w:pPr>
        <w:rPr>
          <w:szCs w:val="20"/>
          <w:lang w:eastAsia="cs-CZ"/>
        </w:rPr>
      </w:pPr>
    </w:p>
    <w:p w:rsidR="00552A3A" w:rsidRPr="00552A3A" w:rsidRDefault="00552A3A" w:rsidP="00552A3A">
      <w:pPr>
        <w:pStyle w:val="Popis"/>
        <w:keepNext/>
        <w:spacing w:after="0"/>
        <w:rPr>
          <w:color w:val="auto"/>
        </w:rPr>
      </w:pPr>
      <w:r w:rsidRPr="00552A3A">
        <w:rPr>
          <w:color w:val="auto"/>
        </w:rPr>
        <w:t xml:space="preserve">Tab. </w:t>
      </w:r>
      <w:r w:rsidRPr="00552A3A">
        <w:rPr>
          <w:color w:val="auto"/>
        </w:rPr>
        <w:fldChar w:fldCharType="begin"/>
      </w:r>
      <w:r w:rsidRPr="00552A3A">
        <w:rPr>
          <w:color w:val="auto"/>
        </w:rPr>
        <w:instrText xml:space="preserve"> SEQ Tab. \* ARABIC </w:instrText>
      </w:r>
      <w:r w:rsidRPr="00552A3A">
        <w:rPr>
          <w:color w:val="auto"/>
        </w:rPr>
        <w:fldChar w:fldCharType="separate"/>
      </w:r>
      <w:r w:rsidR="008B6556">
        <w:rPr>
          <w:noProof/>
          <w:color w:val="auto"/>
        </w:rPr>
        <w:t>3</w:t>
      </w:r>
      <w:r w:rsidRPr="00552A3A">
        <w:rPr>
          <w:color w:val="auto"/>
        </w:rPr>
        <w:fldChar w:fldCharType="end"/>
      </w:r>
      <w:r>
        <w:rPr>
          <w:color w:val="auto"/>
        </w:rPr>
        <w:t xml:space="preserve"> Súhrnná tabuľka vegetačných plôch</w:t>
      </w:r>
    </w:p>
    <w:tbl>
      <w:tblPr>
        <w:tblW w:w="9087" w:type="dxa"/>
        <w:tblInd w:w="55" w:type="dxa"/>
        <w:tblCellMar>
          <w:left w:w="70" w:type="dxa"/>
          <w:right w:w="70" w:type="dxa"/>
        </w:tblCellMar>
        <w:tblLook w:val="04A0" w:firstRow="1" w:lastRow="0" w:firstColumn="1" w:lastColumn="0" w:noHBand="0" w:noVBand="1"/>
      </w:tblPr>
      <w:tblGrid>
        <w:gridCol w:w="6400"/>
        <w:gridCol w:w="1240"/>
        <w:gridCol w:w="1447"/>
      </w:tblGrid>
      <w:tr w:rsidR="00E7278C" w:rsidRPr="00415B31" w:rsidTr="00E7278C">
        <w:trPr>
          <w:trHeight w:val="255"/>
        </w:trPr>
        <w:tc>
          <w:tcPr>
            <w:tcW w:w="6400"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rsidR="00E7278C" w:rsidRPr="00415B31" w:rsidRDefault="00E7278C" w:rsidP="00E7278C">
            <w:pPr>
              <w:ind w:firstLine="0"/>
              <w:jc w:val="left"/>
              <w:rPr>
                <w:rFonts w:cs="Arial"/>
                <w:b/>
                <w:bCs/>
                <w:color w:val="000000"/>
                <w:sz w:val="18"/>
                <w:szCs w:val="18"/>
              </w:rPr>
            </w:pPr>
            <w:r>
              <w:rPr>
                <w:rFonts w:cs="Arial"/>
                <w:b/>
                <w:bCs/>
                <w:color w:val="000000"/>
                <w:sz w:val="18"/>
                <w:szCs w:val="18"/>
              </w:rPr>
              <w:t>VEGETAČNÉ PLOCHY</w:t>
            </w:r>
          </w:p>
        </w:tc>
        <w:tc>
          <w:tcPr>
            <w:tcW w:w="1240" w:type="dxa"/>
            <w:tcBorders>
              <w:top w:val="single" w:sz="4" w:space="0" w:color="auto"/>
              <w:left w:val="nil"/>
              <w:bottom w:val="single" w:sz="4" w:space="0" w:color="auto"/>
              <w:right w:val="single" w:sz="4" w:space="0" w:color="auto"/>
            </w:tcBorders>
            <w:shd w:val="clear" w:color="000000" w:fill="F2F2F2"/>
            <w:noWrap/>
            <w:vAlign w:val="bottom"/>
            <w:hideMark/>
          </w:tcPr>
          <w:p w:rsidR="00E7278C" w:rsidRPr="00415B31" w:rsidRDefault="00E7278C" w:rsidP="00552A3A">
            <w:pPr>
              <w:ind w:firstLine="0"/>
              <w:jc w:val="left"/>
              <w:rPr>
                <w:rFonts w:cs="Arial"/>
                <w:b/>
                <w:bCs/>
                <w:color w:val="000000"/>
                <w:sz w:val="18"/>
                <w:szCs w:val="18"/>
              </w:rPr>
            </w:pPr>
            <w:r>
              <w:rPr>
                <w:rFonts w:cs="Arial"/>
                <w:b/>
                <w:bCs/>
                <w:color w:val="000000"/>
                <w:sz w:val="18"/>
                <w:szCs w:val="18"/>
              </w:rPr>
              <w:t>MJ</w:t>
            </w:r>
          </w:p>
        </w:tc>
        <w:tc>
          <w:tcPr>
            <w:tcW w:w="1447" w:type="dxa"/>
            <w:tcBorders>
              <w:top w:val="single" w:sz="4" w:space="0" w:color="auto"/>
              <w:left w:val="nil"/>
              <w:bottom w:val="single" w:sz="4" w:space="0" w:color="auto"/>
              <w:right w:val="single" w:sz="4" w:space="0" w:color="auto"/>
            </w:tcBorders>
            <w:shd w:val="clear" w:color="000000" w:fill="F2F2F2"/>
            <w:noWrap/>
            <w:vAlign w:val="bottom"/>
            <w:hideMark/>
          </w:tcPr>
          <w:p w:rsidR="00E7278C" w:rsidRPr="00415B31" w:rsidRDefault="00E7278C" w:rsidP="00552A3A">
            <w:pPr>
              <w:ind w:firstLine="0"/>
              <w:jc w:val="center"/>
              <w:rPr>
                <w:rFonts w:cs="Arial"/>
                <w:b/>
                <w:bCs/>
                <w:color w:val="000000"/>
                <w:sz w:val="18"/>
                <w:szCs w:val="18"/>
              </w:rPr>
            </w:pPr>
            <w:r>
              <w:rPr>
                <w:rFonts w:cs="Arial"/>
                <w:b/>
                <w:bCs/>
                <w:color w:val="000000"/>
                <w:sz w:val="18"/>
                <w:szCs w:val="18"/>
              </w:rPr>
              <w:t>MNOŽSTVO</w:t>
            </w:r>
          </w:p>
        </w:tc>
      </w:tr>
      <w:tr w:rsidR="00E7278C" w:rsidRPr="00E7278C" w:rsidTr="00E7278C">
        <w:trPr>
          <w:trHeight w:val="285"/>
        </w:trPr>
        <w:tc>
          <w:tcPr>
            <w:tcW w:w="6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278C" w:rsidRPr="00E7278C" w:rsidRDefault="004A74EC" w:rsidP="00E7278C">
            <w:pPr>
              <w:ind w:firstLine="0"/>
              <w:jc w:val="left"/>
              <w:rPr>
                <w:rFonts w:ascii="Century Gothic" w:hAnsi="Century Gothic" w:cs="Calibri"/>
                <w:color w:val="000000"/>
                <w:sz w:val="16"/>
                <w:szCs w:val="16"/>
              </w:rPr>
            </w:pPr>
            <w:r>
              <w:rPr>
                <w:rFonts w:ascii="Century Gothic" w:hAnsi="Century Gothic" w:cs="Calibri"/>
                <w:color w:val="000000"/>
                <w:sz w:val="16"/>
                <w:szCs w:val="16"/>
              </w:rPr>
              <w:t>Lúčny trávnik</w:t>
            </w:r>
            <w:r w:rsidR="00E7278C" w:rsidRPr="00E7278C">
              <w:rPr>
                <w:rFonts w:ascii="Century Gothic" w:hAnsi="Century Gothic" w:cs="Calibri"/>
                <w:color w:val="000000"/>
                <w:sz w:val="16"/>
                <w:szCs w:val="16"/>
              </w:rPr>
              <w:t xml:space="preserve"> - celková plocha</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E7278C" w:rsidRPr="00E7278C" w:rsidRDefault="00E7278C" w:rsidP="00E7278C">
            <w:pPr>
              <w:ind w:firstLine="0"/>
              <w:jc w:val="center"/>
              <w:rPr>
                <w:rFonts w:ascii="Century Gothic" w:hAnsi="Century Gothic" w:cs="Calibri"/>
                <w:sz w:val="18"/>
                <w:szCs w:val="18"/>
              </w:rPr>
            </w:pPr>
            <w:r w:rsidRPr="00E7278C">
              <w:rPr>
                <w:rFonts w:ascii="Century Gothic" w:hAnsi="Century Gothic" w:cs="Calibri"/>
                <w:sz w:val="18"/>
                <w:szCs w:val="18"/>
              </w:rPr>
              <w:t>m²</w:t>
            </w:r>
          </w:p>
        </w:tc>
        <w:tc>
          <w:tcPr>
            <w:tcW w:w="1447" w:type="dxa"/>
            <w:tcBorders>
              <w:top w:val="single" w:sz="4" w:space="0" w:color="auto"/>
              <w:left w:val="nil"/>
              <w:bottom w:val="single" w:sz="4" w:space="0" w:color="auto"/>
              <w:right w:val="single" w:sz="4" w:space="0" w:color="auto"/>
            </w:tcBorders>
            <w:shd w:val="clear" w:color="auto" w:fill="auto"/>
            <w:noWrap/>
            <w:vAlign w:val="bottom"/>
            <w:hideMark/>
          </w:tcPr>
          <w:p w:rsidR="00E7278C" w:rsidRPr="00E7278C" w:rsidRDefault="00E7278C" w:rsidP="00E7278C">
            <w:pPr>
              <w:ind w:firstLine="0"/>
              <w:jc w:val="right"/>
              <w:rPr>
                <w:rFonts w:ascii="Century Gothic" w:hAnsi="Century Gothic" w:cs="Calibri"/>
                <w:sz w:val="18"/>
                <w:szCs w:val="18"/>
              </w:rPr>
            </w:pPr>
            <w:r w:rsidRPr="00E7278C">
              <w:rPr>
                <w:rFonts w:ascii="Century Gothic" w:hAnsi="Century Gothic" w:cs="Calibri"/>
                <w:sz w:val="18"/>
                <w:szCs w:val="18"/>
              </w:rPr>
              <w:t>4 225</w:t>
            </w:r>
          </w:p>
        </w:tc>
      </w:tr>
      <w:tr w:rsidR="004A74EC" w:rsidRPr="00E7278C" w:rsidTr="00F239A8">
        <w:trPr>
          <w:trHeight w:val="285"/>
        </w:trPr>
        <w:tc>
          <w:tcPr>
            <w:tcW w:w="6400" w:type="dxa"/>
            <w:tcBorders>
              <w:top w:val="nil"/>
              <w:left w:val="single" w:sz="4" w:space="0" w:color="auto"/>
              <w:bottom w:val="single" w:sz="4" w:space="0" w:color="auto"/>
              <w:right w:val="single" w:sz="4" w:space="0" w:color="auto"/>
            </w:tcBorders>
            <w:shd w:val="clear" w:color="auto" w:fill="auto"/>
            <w:noWrap/>
            <w:vAlign w:val="bottom"/>
            <w:hideMark/>
          </w:tcPr>
          <w:p w:rsidR="004A74EC" w:rsidRPr="00E7278C" w:rsidRDefault="004A74EC" w:rsidP="00F239A8">
            <w:pPr>
              <w:ind w:firstLine="0"/>
              <w:jc w:val="left"/>
              <w:rPr>
                <w:rFonts w:ascii="Century Gothic" w:hAnsi="Century Gothic" w:cs="Calibri"/>
                <w:color w:val="000000"/>
                <w:sz w:val="16"/>
                <w:szCs w:val="16"/>
              </w:rPr>
            </w:pPr>
            <w:r w:rsidRPr="00E7278C">
              <w:rPr>
                <w:rFonts w:ascii="Century Gothic" w:hAnsi="Century Gothic" w:cs="Calibri"/>
                <w:color w:val="000000"/>
                <w:sz w:val="16"/>
                <w:szCs w:val="16"/>
              </w:rPr>
              <w:t xml:space="preserve">Lúčny trávnik - založenie </w:t>
            </w:r>
          </w:p>
        </w:tc>
        <w:tc>
          <w:tcPr>
            <w:tcW w:w="1240" w:type="dxa"/>
            <w:tcBorders>
              <w:top w:val="nil"/>
              <w:left w:val="nil"/>
              <w:bottom w:val="single" w:sz="4" w:space="0" w:color="auto"/>
              <w:right w:val="single" w:sz="4" w:space="0" w:color="auto"/>
            </w:tcBorders>
            <w:shd w:val="clear" w:color="auto" w:fill="auto"/>
            <w:noWrap/>
            <w:vAlign w:val="bottom"/>
            <w:hideMark/>
          </w:tcPr>
          <w:p w:rsidR="004A74EC" w:rsidRPr="00E7278C" w:rsidRDefault="004A74EC" w:rsidP="00F239A8">
            <w:pPr>
              <w:ind w:firstLine="0"/>
              <w:jc w:val="center"/>
              <w:rPr>
                <w:rFonts w:ascii="Century Gothic" w:hAnsi="Century Gothic" w:cs="Calibri"/>
                <w:sz w:val="18"/>
                <w:szCs w:val="18"/>
              </w:rPr>
            </w:pPr>
            <w:r w:rsidRPr="00E7278C">
              <w:rPr>
                <w:rFonts w:ascii="Century Gothic" w:hAnsi="Century Gothic" w:cs="Calibri"/>
                <w:sz w:val="18"/>
                <w:szCs w:val="18"/>
              </w:rPr>
              <w:t>m²</w:t>
            </w:r>
          </w:p>
        </w:tc>
        <w:tc>
          <w:tcPr>
            <w:tcW w:w="1447" w:type="dxa"/>
            <w:tcBorders>
              <w:top w:val="nil"/>
              <w:left w:val="nil"/>
              <w:bottom w:val="single" w:sz="4" w:space="0" w:color="auto"/>
              <w:right w:val="single" w:sz="4" w:space="0" w:color="auto"/>
            </w:tcBorders>
            <w:shd w:val="clear" w:color="auto" w:fill="auto"/>
            <w:noWrap/>
            <w:vAlign w:val="bottom"/>
            <w:hideMark/>
          </w:tcPr>
          <w:p w:rsidR="004A74EC" w:rsidRPr="00E7278C" w:rsidRDefault="004A74EC" w:rsidP="00F239A8">
            <w:pPr>
              <w:ind w:firstLine="0"/>
              <w:jc w:val="right"/>
              <w:rPr>
                <w:rFonts w:ascii="Century Gothic" w:hAnsi="Century Gothic" w:cs="Calibri"/>
                <w:sz w:val="18"/>
                <w:szCs w:val="18"/>
              </w:rPr>
            </w:pPr>
            <w:r w:rsidRPr="00E7278C">
              <w:rPr>
                <w:rFonts w:ascii="Century Gothic" w:hAnsi="Century Gothic" w:cs="Calibri"/>
                <w:sz w:val="18"/>
                <w:szCs w:val="18"/>
              </w:rPr>
              <w:t>1 408</w:t>
            </w:r>
          </w:p>
        </w:tc>
      </w:tr>
      <w:tr w:rsidR="00E7278C" w:rsidRPr="00E7278C" w:rsidTr="00E7278C">
        <w:trPr>
          <w:trHeight w:val="285"/>
        </w:trPr>
        <w:tc>
          <w:tcPr>
            <w:tcW w:w="6400" w:type="dxa"/>
            <w:tcBorders>
              <w:top w:val="nil"/>
              <w:left w:val="single" w:sz="4" w:space="0" w:color="auto"/>
              <w:bottom w:val="single" w:sz="4" w:space="0" w:color="auto"/>
              <w:right w:val="single" w:sz="4" w:space="0" w:color="auto"/>
            </w:tcBorders>
            <w:shd w:val="clear" w:color="auto" w:fill="auto"/>
            <w:noWrap/>
            <w:vAlign w:val="bottom"/>
            <w:hideMark/>
          </w:tcPr>
          <w:p w:rsidR="00E7278C" w:rsidRPr="00E7278C" w:rsidRDefault="00E7278C" w:rsidP="00E7278C">
            <w:pPr>
              <w:ind w:firstLine="0"/>
              <w:jc w:val="left"/>
              <w:rPr>
                <w:rFonts w:ascii="Century Gothic" w:hAnsi="Century Gothic" w:cs="Calibri"/>
                <w:color w:val="000000"/>
                <w:sz w:val="16"/>
                <w:szCs w:val="16"/>
              </w:rPr>
            </w:pPr>
            <w:proofErr w:type="spellStart"/>
            <w:r w:rsidRPr="00E7278C">
              <w:rPr>
                <w:rFonts w:ascii="Century Gothic" w:hAnsi="Century Gothic" w:cs="Calibri"/>
                <w:color w:val="000000"/>
                <w:sz w:val="16"/>
                <w:szCs w:val="16"/>
              </w:rPr>
              <w:t>Cibuľoviny</w:t>
            </w:r>
            <w:proofErr w:type="spellEnd"/>
            <w:r w:rsidRPr="00E7278C">
              <w:rPr>
                <w:rFonts w:ascii="Century Gothic" w:hAnsi="Century Gothic" w:cs="Calibri"/>
                <w:color w:val="000000"/>
                <w:sz w:val="16"/>
                <w:szCs w:val="16"/>
              </w:rPr>
              <w:t xml:space="preserve"> v trávniku </w:t>
            </w:r>
          </w:p>
        </w:tc>
        <w:tc>
          <w:tcPr>
            <w:tcW w:w="1240" w:type="dxa"/>
            <w:tcBorders>
              <w:top w:val="nil"/>
              <w:left w:val="nil"/>
              <w:bottom w:val="single" w:sz="4" w:space="0" w:color="auto"/>
              <w:right w:val="single" w:sz="4" w:space="0" w:color="auto"/>
            </w:tcBorders>
            <w:shd w:val="clear" w:color="auto" w:fill="auto"/>
            <w:noWrap/>
            <w:vAlign w:val="bottom"/>
            <w:hideMark/>
          </w:tcPr>
          <w:p w:rsidR="00E7278C" w:rsidRPr="00E7278C" w:rsidRDefault="00E7278C" w:rsidP="00E7278C">
            <w:pPr>
              <w:ind w:firstLine="0"/>
              <w:jc w:val="center"/>
              <w:rPr>
                <w:rFonts w:ascii="Century Gothic" w:hAnsi="Century Gothic" w:cs="Calibri"/>
                <w:sz w:val="18"/>
                <w:szCs w:val="18"/>
              </w:rPr>
            </w:pPr>
            <w:r w:rsidRPr="00E7278C">
              <w:rPr>
                <w:rFonts w:ascii="Century Gothic" w:hAnsi="Century Gothic" w:cs="Calibri"/>
                <w:sz w:val="18"/>
                <w:szCs w:val="18"/>
              </w:rPr>
              <w:t>m²</w:t>
            </w:r>
          </w:p>
        </w:tc>
        <w:tc>
          <w:tcPr>
            <w:tcW w:w="1447" w:type="dxa"/>
            <w:tcBorders>
              <w:top w:val="nil"/>
              <w:left w:val="nil"/>
              <w:bottom w:val="single" w:sz="4" w:space="0" w:color="auto"/>
              <w:right w:val="single" w:sz="4" w:space="0" w:color="auto"/>
            </w:tcBorders>
            <w:shd w:val="clear" w:color="auto" w:fill="auto"/>
            <w:noWrap/>
            <w:vAlign w:val="bottom"/>
            <w:hideMark/>
          </w:tcPr>
          <w:p w:rsidR="00E7278C" w:rsidRPr="00E7278C" w:rsidRDefault="00E7278C" w:rsidP="00E7278C">
            <w:pPr>
              <w:ind w:firstLine="0"/>
              <w:jc w:val="right"/>
              <w:rPr>
                <w:rFonts w:ascii="Century Gothic" w:hAnsi="Century Gothic" w:cs="Calibri"/>
                <w:sz w:val="18"/>
                <w:szCs w:val="18"/>
              </w:rPr>
            </w:pPr>
            <w:r w:rsidRPr="00E7278C">
              <w:rPr>
                <w:rFonts w:ascii="Century Gothic" w:hAnsi="Century Gothic" w:cs="Calibri"/>
                <w:sz w:val="18"/>
                <w:szCs w:val="18"/>
              </w:rPr>
              <w:t>326</w:t>
            </w:r>
          </w:p>
        </w:tc>
      </w:tr>
      <w:tr w:rsidR="00E7278C" w:rsidRPr="00E7278C" w:rsidTr="00E7278C">
        <w:trPr>
          <w:trHeight w:val="285"/>
        </w:trPr>
        <w:tc>
          <w:tcPr>
            <w:tcW w:w="6400" w:type="dxa"/>
            <w:tcBorders>
              <w:top w:val="nil"/>
              <w:left w:val="single" w:sz="4" w:space="0" w:color="auto"/>
              <w:bottom w:val="single" w:sz="4" w:space="0" w:color="auto"/>
              <w:right w:val="single" w:sz="4" w:space="0" w:color="auto"/>
            </w:tcBorders>
            <w:shd w:val="clear" w:color="auto" w:fill="auto"/>
            <w:noWrap/>
            <w:vAlign w:val="bottom"/>
            <w:hideMark/>
          </w:tcPr>
          <w:p w:rsidR="00E7278C" w:rsidRPr="00E7278C" w:rsidRDefault="00E7278C" w:rsidP="00E7278C">
            <w:pPr>
              <w:ind w:firstLine="0"/>
              <w:jc w:val="left"/>
              <w:rPr>
                <w:rFonts w:ascii="Century Gothic" w:hAnsi="Century Gothic" w:cs="Calibri"/>
                <w:color w:val="000000"/>
                <w:sz w:val="16"/>
                <w:szCs w:val="16"/>
              </w:rPr>
            </w:pPr>
            <w:r w:rsidRPr="00E7278C">
              <w:rPr>
                <w:rFonts w:ascii="Century Gothic" w:hAnsi="Century Gothic" w:cs="Calibri"/>
                <w:color w:val="000000"/>
                <w:sz w:val="16"/>
                <w:szCs w:val="16"/>
              </w:rPr>
              <w:t>Dažďová záhrada</w:t>
            </w:r>
          </w:p>
        </w:tc>
        <w:tc>
          <w:tcPr>
            <w:tcW w:w="1240" w:type="dxa"/>
            <w:tcBorders>
              <w:top w:val="nil"/>
              <w:left w:val="nil"/>
              <w:bottom w:val="single" w:sz="4" w:space="0" w:color="auto"/>
              <w:right w:val="single" w:sz="4" w:space="0" w:color="auto"/>
            </w:tcBorders>
            <w:shd w:val="clear" w:color="auto" w:fill="auto"/>
            <w:noWrap/>
            <w:vAlign w:val="bottom"/>
            <w:hideMark/>
          </w:tcPr>
          <w:p w:rsidR="00E7278C" w:rsidRPr="00E7278C" w:rsidRDefault="00E7278C" w:rsidP="00E7278C">
            <w:pPr>
              <w:ind w:firstLine="0"/>
              <w:jc w:val="center"/>
              <w:rPr>
                <w:rFonts w:ascii="Century Gothic" w:hAnsi="Century Gothic" w:cs="Calibri"/>
                <w:sz w:val="18"/>
                <w:szCs w:val="18"/>
              </w:rPr>
            </w:pPr>
            <w:r w:rsidRPr="00E7278C">
              <w:rPr>
                <w:rFonts w:ascii="Century Gothic" w:hAnsi="Century Gothic" w:cs="Calibri"/>
                <w:sz w:val="18"/>
                <w:szCs w:val="18"/>
              </w:rPr>
              <w:t>m²</w:t>
            </w:r>
          </w:p>
        </w:tc>
        <w:tc>
          <w:tcPr>
            <w:tcW w:w="1447" w:type="dxa"/>
            <w:tcBorders>
              <w:top w:val="nil"/>
              <w:left w:val="nil"/>
              <w:bottom w:val="single" w:sz="4" w:space="0" w:color="auto"/>
              <w:right w:val="single" w:sz="4" w:space="0" w:color="auto"/>
            </w:tcBorders>
            <w:shd w:val="clear" w:color="auto" w:fill="auto"/>
            <w:noWrap/>
            <w:vAlign w:val="bottom"/>
            <w:hideMark/>
          </w:tcPr>
          <w:p w:rsidR="00E7278C" w:rsidRPr="00E7278C" w:rsidRDefault="00E7278C" w:rsidP="00E7278C">
            <w:pPr>
              <w:ind w:firstLine="0"/>
              <w:jc w:val="right"/>
              <w:rPr>
                <w:rFonts w:ascii="Century Gothic" w:hAnsi="Century Gothic" w:cs="Calibri"/>
                <w:sz w:val="18"/>
                <w:szCs w:val="18"/>
              </w:rPr>
            </w:pPr>
            <w:r w:rsidRPr="00E7278C">
              <w:rPr>
                <w:rFonts w:ascii="Century Gothic" w:hAnsi="Century Gothic" w:cs="Calibri"/>
                <w:sz w:val="18"/>
                <w:szCs w:val="18"/>
              </w:rPr>
              <w:t>575</w:t>
            </w:r>
          </w:p>
        </w:tc>
      </w:tr>
      <w:tr w:rsidR="004A74EC" w:rsidRPr="00E7278C" w:rsidTr="00F239A8">
        <w:trPr>
          <w:trHeight w:val="285"/>
        </w:trPr>
        <w:tc>
          <w:tcPr>
            <w:tcW w:w="6400" w:type="dxa"/>
            <w:tcBorders>
              <w:top w:val="nil"/>
              <w:left w:val="single" w:sz="4" w:space="0" w:color="auto"/>
              <w:bottom w:val="single" w:sz="4" w:space="0" w:color="auto"/>
              <w:right w:val="single" w:sz="4" w:space="0" w:color="auto"/>
            </w:tcBorders>
            <w:shd w:val="clear" w:color="auto" w:fill="auto"/>
            <w:noWrap/>
            <w:vAlign w:val="bottom"/>
            <w:hideMark/>
          </w:tcPr>
          <w:p w:rsidR="004A74EC" w:rsidRPr="00E7278C" w:rsidRDefault="004A74EC" w:rsidP="00F239A8">
            <w:pPr>
              <w:ind w:firstLine="0"/>
              <w:jc w:val="left"/>
              <w:rPr>
                <w:rFonts w:ascii="Century Gothic" w:hAnsi="Century Gothic" w:cs="Calibri"/>
                <w:color w:val="000000"/>
                <w:sz w:val="16"/>
                <w:szCs w:val="16"/>
              </w:rPr>
            </w:pPr>
            <w:r w:rsidRPr="00E7278C">
              <w:rPr>
                <w:rFonts w:ascii="Century Gothic" w:hAnsi="Century Gothic" w:cs="Calibri"/>
                <w:color w:val="000000"/>
                <w:sz w:val="16"/>
                <w:szCs w:val="16"/>
              </w:rPr>
              <w:t xml:space="preserve">Parkový trávnik - založenie </w:t>
            </w:r>
          </w:p>
        </w:tc>
        <w:tc>
          <w:tcPr>
            <w:tcW w:w="1240" w:type="dxa"/>
            <w:tcBorders>
              <w:top w:val="nil"/>
              <w:left w:val="nil"/>
              <w:bottom w:val="single" w:sz="4" w:space="0" w:color="auto"/>
              <w:right w:val="single" w:sz="4" w:space="0" w:color="auto"/>
            </w:tcBorders>
            <w:shd w:val="clear" w:color="auto" w:fill="auto"/>
            <w:noWrap/>
            <w:vAlign w:val="bottom"/>
            <w:hideMark/>
          </w:tcPr>
          <w:p w:rsidR="004A74EC" w:rsidRPr="00E7278C" w:rsidRDefault="004A74EC" w:rsidP="00F239A8">
            <w:pPr>
              <w:ind w:firstLine="0"/>
              <w:jc w:val="center"/>
              <w:rPr>
                <w:rFonts w:ascii="Century Gothic" w:hAnsi="Century Gothic" w:cs="Calibri"/>
                <w:sz w:val="18"/>
                <w:szCs w:val="18"/>
              </w:rPr>
            </w:pPr>
            <w:r w:rsidRPr="00E7278C">
              <w:rPr>
                <w:rFonts w:ascii="Century Gothic" w:hAnsi="Century Gothic" w:cs="Calibri"/>
                <w:sz w:val="18"/>
                <w:szCs w:val="18"/>
              </w:rPr>
              <w:t>m²</w:t>
            </w:r>
          </w:p>
        </w:tc>
        <w:tc>
          <w:tcPr>
            <w:tcW w:w="1447" w:type="dxa"/>
            <w:tcBorders>
              <w:top w:val="nil"/>
              <w:left w:val="nil"/>
              <w:bottom w:val="single" w:sz="4" w:space="0" w:color="auto"/>
              <w:right w:val="single" w:sz="4" w:space="0" w:color="auto"/>
            </w:tcBorders>
            <w:shd w:val="clear" w:color="auto" w:fill="auto"/>
            <w:noWrap/>
            <w:vAlign w:val="bottom"/>
            <w:hideMark/>
          </w:tcPr>
          <w:p w:rsidR="004A74EC" w:rsidRPr="00E7278C" w:rsidRDefault="004A74EC" w:rsidP="00F239A8">
            <w:pPr>
              <w:ind w:firstLine="0"/>
              <w:jc w:val="right"/>
              <w:rPr>
                <w:rFonts w:ascii="Century Gothic" w:hAnsi="Century Gothic" w:cs="Calibri"/>
                <w:sz w:val="18"/>
                <w:szCs w:val="18"/>
              </w:rPr>
            </w:pPr>
            <w:r w:rsidRPr="00E7278C">
              <w:rPr>
                <w:rFonts w:ascii="Century Gothic" w:hAnsi="Century Gothic" w:cs="Calibri"/>
                <w:sz w:val="18"/>
                <w:szCs w:val="18"/>
              </w:rPr>
              <w:t>366</w:t>
            </w:r>
          </w:p>
        </w:tc>
      </w:tr>
      <w:tr w:rsidR="004A74EC" w:rsidRPr="00E7278C" w:rsidTr="00F239A8">
        <w:trPr>
          <w:trHeight w:val="285"/>
        </w:trPr>
        <w:tc>
          <w:tcPr>
            <w:tcW w:w="6400" w:type="dxa"/>
            <w:tcBorders>
              <w:top w:val="nil"/>
              <w:left w:val="single" w:sz="4" w:space="0" w:color="auto"/>
              <w:bottom w:val="single" w:sz="4" w:space="0" w:color="auto"/>
              <w:right w:val="single" w:sz="4" w:space="0" w:color="auto"/>
            </w:tcBorders>
            <w:shd w:val="clear" w:color="auto" w:fill="auto"/>
            <w:noWrap/>
            <w:vAlign w:val="bottom"/>
          </w:tcPr>
          <w:p w:rsidR="004A74EC" w:rsidRPr="00E7278C" w:rsidRDefault="004A74EC" w:rsidP="00F239A8">
            <w:pPr>
              <w:ind w:firstLine="0"/>
              <w:jc w:val="left"/>
              <w:rPr>
                <w:rFonts w:ascii="Century Gothic" w:hAnsi="Century Gothic" w:cs="Calibri"/>
                <w:color w:val="000000"/>
                <w:sz w:val="16"/>
                <w:szCs w:val="16"/>
              </w:rPr>
            </w:pPr>
            <w:proofErr w:type="spellStart"/>
            <w:r>
              <w:rPr>
                <w:rFonts w:ascii="Century Gothic" w:hAnsi="Century Gothic" w:cs="Calibri"/>
                <w:color w:val="000000"/>
                <w:sz w:val="16"/>
                <w:szCs w:val="16"/>
              </w:rPr>
              <w:t>Ekoostrovčeky</w:t>
            </w:r>
            <w:proofErr w:type="spellEnd"/>
          </w:p>
        </w:tc>
        <w:tc>
          <w:tcPr>
            <w:tcW w:w="1240" w:type="dxa"/>
            <w:tcBorders>
              <w:top w:val="nil"/>
              <w:left w:val="nil"/>
              <w:bottom w:val="single" w:sz="4" w:space="0" w:color="auto"/>
              <w:right w:val="single" w:sz="4" w:space="0" w:color="auto"/>
            </w:tcBorders>
            <w:shd w:val="clear" w:color="auto" w:fill="auto"/>
            <w:noWrap/>
            <w:vAlign w:val="bottom"/>
          </w:tcPr>
          <w:p w:rsidR="004A74EC" w:rsidRPr="00E7278C" w:rsidRDefault="004A74EC" w:rsidP="00F239A8">
            <w:pPr>
              <w:ind w:firstLine="0"/>
              <w:jc w:val="center"/>
              <w:rPr>
                <w:rFonts w:ascii="Century Gothic" w:hAnsi="Century Gothic" w:cs="Calibri"/>
                <w:sz w:val="18"/>
                <w:szCs w:val="18"/>
              </w:rPr>
            </w:pPr>
            <w:r w:rsidRPr="00E7278C">
              <w:rPr>
                <w:rFonts w:ascii="Century Gothic" w:hAnsi="Century Gothic" w:cs="Calibri"/>
                <w:sz w:val="18"/>
                <w:szCs w:val="18"/>
              </w:rPr>
              <w:t>m²</w:t>
            </w:r>
          </w:p>
        </w:tc>
        <w:tc>
          <w:tcPr>
            <w:tcW w:w="1447" w:type="dxa"/>
            <w:tcBorders>
              <w:top w:val="nil"/>
              <w:left w:val="nil"/>
              <w:bottom w:val="single" w:sz="4" w:space="0" w:color="auto"/>
              <w:right w:val="single" w:sz="4" w:space="0" w:color="auto"/>
            </w:tcBorders>
            <w:shd w:val="clear" w:color="auto" w:fill="auto"/>
            <w:noWrap/>
            <w:vAlign w:val="bottom"/>
          </w:tcPr>
          <w:p w:rsidR="004A74EC" w:rsidRPr="00E7278C" w:rsidRDefault="004A74EC" w:rsidP="00F239A8">
            <w:pPr>
              <w:ind w:firstLine="0"/>
              <w:jc w:val="right"/>
              <w:rPr>
                <w:rFonts w:ascii="Century Gothic" w:hAnsi="Century Gothic" w:cs="Calibri"/>
                <w:sz w:val="18"/>
                <w:szCs w:val="18"/>
              </w:rPr>
            </w:pPr>
            <w:r>
              <w:rPr>
                <w:rFonts w:ascii="Century Gothic" w:hAnsi="Century Gothic" w:cs="Calibri"/>
                <w:sz w:val="18"/>
                <w:szCs w:val="18"/>
              </w:rPr>
              <w:t>835</w:t>
            </w:r>
          </w:p>
        </w:tc>
      </w:tr>
    </w:tbl>
    <w:p w:rsidR="00415B31" w:rsidRPr="00C9784C" w:rsidRDefault="00415B31" w:rsidP="00254E52">
      <w:pPr>
        <w:rPr>
          <w:b/>
          <w:szCs w:val="20"/>
          <w:lang w:eastAsia="cs-CZ"/>
        </w:rPr>
      </w:pPr>
    </w:p>
    <w:p w:rsidR="00552A3A" w:rsidRPr="00552A3A" w:rsidRDefault="00552A3A" w:rsidP="00552A3A">
      <w:pPr>
        <w:pStyle w:val="Popis"/>
        <w:keepNext/>
        <w:spacing w:after="0"/>
        <w:rPr>
          <w:color w:val="auto"/>
        </w:rPr>
      </w:pPr>
      <w:r w:rsidRPr="00552A3A">
        <w:rPr>
          <w:color w:val="auto"/>
        </w:rPr>
        <w:t xml:space="preserve">Tab. </w:t>
      </w:r>
      <w:r w:rsidRPr="00552A3A">
        <w:rPr>
          <w:color w:val="auto"/>
        </w:rPr>
        <w:fldChar w:fldCharType="begin"/>
      </w:r>
      <w:r w:rsidRPr="00552A3A">
        <w:rPr>
          <w:color w:val="auto"/>
        </w:rPr>
        <w:instrText xml:space="preserve"> SEQ Tab. \* ARABIC </w:instrText>
      </w:r>
      <w:r w:rsidRPr="00552A3A">
        <w:rPr>
          <w:color w:val="auto"/>
        </w:rPr>
        <w:fldChar w:fldCharType="separate"/>
      </w:r>
      <w:r w:rsidR="008B6556">
        <w:rPr>
          <w:noProof/>
          <w:color w:val="auto"/>
        </w:rPr>
        <w:t>4</w:t>
      </w:r>
      <w:r w:rsidRPr="00552A3A">
        <w:rPr>
          <w:color w:val="auto"/>
        </w:rPr>
        <w:fldChar w:fldCharType="end"/>
      </w:r>
      <w:r w:rsidRPr="00552A3A">
        <w:rPr>
          <w:color w:val="auto"/>
        </w:rPr>
        <w:t xml:space="preserve"> Súhrnná tabuľka vegetačných prvkov</w:t>
      </w:r>
    </w:p>
    <w:tbl>
      <w:tblPr>
        <w:tblW w:w="9087" w:type="dxa"/>
        <w:tblInd w:w="55" w:type="dxa"/>
        <w:tblCellMar>
          <w:left w:w="70" w:type="dxa"/>
          <w:right w:w="70" w:type="dxa"/>
        </w:tblCellMar>
        <w:tblLook w:val="04A0" w:firstRow="1" w:lastRow="0" w:firstColumn="1" w:lastColumn="0" w:noHBand="0" w:noVBand="1"/>
      </w:tblPr>
      <w:tblGrid>
        <w:gridCol w:w="6400"/>
        <w:gridCol w:w="1240"/>
        <w:gridCol w:w="1447"/>
      </w:tblGrid>
      <w:tr w:rsidR="00E7278C" w:rsidRPr="00415B31" w:rsidTr="00E7278C">
        <w:trPr>
          <w:trHeight w:val="255"/>
        </w:trPr>
        <w:tc>
          <w:tcPr>
            <w:tcW w:w="6400"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rsidR="00E7278C" w:rsidRPr="00415B31" w:rsidRDefault="00E7278C" w:rsidP="00552A3A">
            <w:pPr>
              <w:ind w:firstLine="0"/>
              <w:jc w:val="left"/>
              <w:rPr>
                <w:rFonts w:cs="Arial"/>
                <w:b/>
                <w:bCs/>
                <w:color w:val="000000"/>
                <w:sz w:val="18"/>
                <w:szCs w:val="18"/>
              </w:rPr>
            </w:pPr>
            <w:r>
              <w:rPr>
                <w:rFonts w:cs="Arial"/>
                <w:b/>
                <w:bCs/>
                <w:color w:val="000000"/>
                <w:sz w:val="18"/>
                <w:szCs w:val="18"/>
              </w:rPr>
              <w:t>VEGETAČNÉ PRVKY</w:t>
            </w:r>
          </w:p>
        </w:tc>
        <w:tc>
          <w:tcPr>
            <w:tcW w:w="1240" w:type="dxa"/>
            <w:tcBorders>
              <w:top w:val="single" w:sz="4" w:space="0" w:color="auto"/>
              <w:left w:val="nil"/>
              <w:bottom w:val="single" w:sz="4" w:space="0" w:color="auto"/>
              <w:right w:val="single" w:sz="4" w:space="0" w:color="auto"/>
            </w:tcBorders>
            <w:shd w:val="clear" w:color="000000" w:fill="F2F2F2"/>
            <w:noWrap/>
            <w:vAlign w:val="bottom"/>
            <w:hideMark/>
          </w:tcPr>
          <w:p w:rsidR="00E7278C" w:rsidRPr="00415B31" w:rsidRDefault="00E7278C" w:rsidP="00552A3A">
            <w:pPr>
              <w:ind w:firstLine="0"/>
              <w:jc w:val="left"/>
              <w:rPr>
                <w:rFonts w:cs="Arial"/>
                <w:b/>
                <w:bCs/>
                <w:color w:val="000000"/>
                <w:sz w:val="18"/>
                <w:szCs w:val="18"/>
              </w:rPr>
            </w:pPr>
            <w:r>
              <w:rPr>
                <w:rFonts w:cs="Arial"/>
                <w:b/>
                <w:bCs/>
                <w:color w:val="000000"/>
                <w:sz w:val="18"/>
                <w:szCs w:val="18"/>
              </w:rPr>
              <w:t>MJ</w:t>
            </w:r>
          </w:p>
        </w:tc>
        <w:tc>
          <w:tcPr>
            <w:tcW w:w="1447" w:type="dxa"/>
            <w:tcBorders>
              <w:top w:val="single" w:sz="4" w:space="0" w:color="auto"/>
              <w:left w:val="nil"/>
              <w:bottom w:val="single" w:sz="4" w:space="0" w:color="auto"/>
              <w:right w:val="single" w:sz="4" w:space="0" w:color="auto"/>
            </w:tcBorders>
            <w:shd w:val="clear" w:color="000000" w:fill="F2F2F2"/>
            <w:noWrap/>
            <w:vAlign w:val="bottom"/>
            <w:hideMark/>
          </w:tcPr>
          <w:p w:rsidR="00E7278C" w:rsidRPr="00415B31" w:rsidRDefault="00E7278C" w:rsidP="00552A3A">
            <w:pPr>
              <w:ind w:firstLine="0"/>
              <w:jc w:val="center"/>
              <w:rPr>
                <w:rFonts w:cs="Arial"/>
                <w:b/>
                <w:bCs/>
                <w:color w:val="000000"/>
                <w:sz w:val="18"/>
                <w:szCs w:val="18"/>
              </w:rPr>
            </w:pPr>
            <w:r>
              <w:rPr>
                <w:rFonts w:cs="Arial"/>
                <w:b/>
                <w:bCs/>
                <w:color w:val="000000"/>
                <w:sz w:val="18"/>
                <w:szCs w:val="18"/>
              </w:rPr>
              <w:t>MNOŽSTVO</w:t>
            </w:r>
          </w:p>
        </w:tc>
      </w:tr>
      <w:tr w:rsidR="00415B31" w:rsidRPr="00415B31" w:rsidTr="00E7278C">
        <w:trPr>
          <w:trHeight w:val="285"/>
        </w:trPr>
        <w:tc>
          <w:tcPr>
            <w:tcW w:w="6400" w:type="dxa"/>
            <w:tcBorders>
              <w:top w:val="nil"/>
              <w:left w:val="single" w:sz="4" w:space="0" w:color="auto"/>
              <w:bottom w:val="single" w:sz="4" w:space="0" w:color="auto"/>
              <w:right w:val="single" w:sz="4" w:space="0" w:color="auto"/>
            </w:tcBorders>
            <w:shd w:val="clear" w:color="auto" w:fill="auto"/>
            <w:noWrap/>
            <w:vAlign w:val="bottom"/>
            <w:hideMark/>
          </w:tcPr>
          <w:p w:rsidR="00415B31" w:rsidRPr="00415B31" w:rsidRDefault="00415B31" w:rsidP="00415B31">
            <w:pPr>
              <w:ind w:firstLine="0"/>
              <w:jc w:val="left"/>
              <w:rPr>
                <w:rFonts w:ascii="Century Gothic" w:hAnsi="Century Gothic" w:cs="Calibri"/>
                <w:color w:val="000000"/>
                <w:sz w:val="18"/>
                <w:szCs w:val="18"/>
              </w:rPr>
            </w:pPr>
            <w:r w:rsidRPr="00415B31">
              <w:rPr>
                <w:rFonts w:ascii="Century Gothic" w:hAnsi="Century Gothic" w:cs="Calibri"/>
                <w:color w:val="000000"/>
                <w:sz w:val="18"/>
                <w:szCs w:val="18"/>
              </w:rPr>
              <w:t xml:space="preserve">stromy listnaté solitérne </w:t>
            </w:r>
          </w:p>
        </w:tc>
        <w:tc>
          <w:tcPr>
            <w:tcW w:w="1240"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center"/>
              <w:rPr>
                <w:rFonts w:ascii="Century Gothic" w:hAnsi="Century Gothic" w:cs="Calibri"/>
                <w:color w:val="000000"/>
                <w:sz w:val="18"/>
                <w:szCs w:val="18"/>
              </w:rPr>
            </w:pPr>
            <w:r w:rsidRPr="00415B31">
              <w:rPr>
                <w:rFonts w:ascii="Century Gothic" w:hAnsi="Century Gothic" w:cs="Calibri"/>
                <w:color w:val="000000"/>
                <w:sz w:val="18"/>
                <w:szCs w:val="18"/>
              </w:rPr>
              <w:t>ks</w:t>
            </w:r>
          </w:p>
        </w:tc>
        <w:tc>
          <w:tcPr>
            <w:tcW w:w="1447"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right"/>
              <w:rPr>
                <w:rFonts w:ascii="Century Gothic" w:hAnsi="Century Gothic" w:cs="Calibri"/>
                <w:sz w:val="18"/>
                <w:szCs w:val="18"/>
              </w:rPr>
            </w:pPr>
            <w:r w:rsidRPr="00415B31">
              <w:rPr>
                <w:rFonts w:ascii="Century Gothic" w:hAnsi="Century Gothic" w:cs="Calibri"/>
                <w:sz w:val="18"/>
                <w:szCs w:val="18"/>
              </w:rPr>
              <w:t>25</w:t>
            </w:r>
          </w:p>
        </w:tc>
      </w:tr>
      <w:tr w:rsidR="00415B31" w:rsidRPr="00415B31" w:rsidTr="00E7278C">
        <w:trPr>
          <w:trHeight w:val="285"/>
        </w:trPr>
        <w:tc>
          <w:tcPr>
            <w:tcW w:w="6400" w:type="dxa"/>
            <w:tcBorders>
              <w:top w:val="nil"/>
              <w:left w:val="single" w:sz="4" w:space="0" w:color="auto"/>
              <w:bottom w:val="single" w:sz="4" w:space="0" w:color="auto"/>
              <w:right w:val="single" w:sz="4" w:space="0" w:color="auto"/>
            </w:tcBorders>
            <w:shd w:val="clear" w:color="auto" w:fill="auto"/>
            <w:noWrap/>
            <w:vAlign w:val="bottom"/>
            <w:hideMark/>
          </w:tcPr>
          <w:p w:rsidR="00415B31" w:rsidRPr="00415B31" w:rsidRDefault="00415B31" w:rsidP="00415B31">
            <w:pPr>
              <w:ind w:firstLine="0"/>
              <w:jc w:val="left"/>
              <w:rPr>
                <w:rFonts w:ascii="Century Gothic" w:hAnsi="Century Gothic" w:cs="Calibri"/>
                <w:color w:val="000000"/>
                <w:sz w:val="18"/>
                <w:szCs w:val="18"/>
              </w:rPr>
            </w:pPr>
            <w:r w:rsidRPr="00415B31">
              <w:rPr>
                <w:rFonts w:ascii="Century Gothic" w:hAnsi="Century Gothic" w:cs="Calibri"/>
                <w:color w:val="000000"/>
                <w:sz w:val="18"/>
                <w:szCs w:val="18"/>
              </w:rPr>
              <w:t>stromy alejové</w:t>
            </w:r>
          </w:p>
        </w:tc>
        <w:tc>
          <w:tcPr>
            <w:tcW w:w="1240"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center"/>
              <w:rPr>
                <w:rFonts w:ascii="Century Gothic" w:hAnsi="Century Gothic" w:cs="Calibri"/>
                <w:color w:val="000000"/>
                <w:sz w:val="18"/>
                <w:szCs w:val="18"/>
              </w:rPr>
            </w:pPr>
            <w:r w:rsidRPr="00415B31">
              <w:rPr>
                <w:rFonts w:ascii="Century Gothic" w:hAnsi="Century Gothic" w:cs="Calibri"/>
                <w:color w:val="000000"/>
                <w:sz w:val="18"/>
                <w:szCs w:val="18"/>
              </w:rPr>
              <w:t>ks</w:t>
            </w:r>
          </w:p>
        </w:tc>
        <w:tc>
          <w:tcPr>
            <w:tcW w:w="1447"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right"/>
              <w:rPr>
                <w:rFonts w:ascii="Century Gothic" w:hAnsi="Century Gothic" w:cs="Calibri"/>
                <w:sz w:val="18"/>
                <w:szCs w:val="18"/>
              </w:rPr>
            </w:pPr>
            <w:r w:rsidRPr="00415B31">
              <w:rPr>
                <w:rFonts w:ascii="Century Gothic" w:hAnsi="Century Gothic" w:cs="Calibri"/>
                <w:sz w:val="18"/>
                <w:szCs w:val="18"/>
              </w:rPr>
              <w:t>15</w:t>
            </w:r>
          </w:p>
        </w:tc>
      </w:tr>
      <w:tr w:rsidR="00415B31" w:rsidRPr="00415B31" w:rsidTr="00E7278C">
        <w:trPr>
          <w:trHeight w:val="285"/>
        </w:trPr>
        <w:tc>
          <w:tcPr>
            <w:tcW w:w="6400" w:type="dxa"/>
            <w:tcBorders>
              <w:top w:val="nil"/>
              <w:left w:val="single" w:sz="4" w:space="0" w:color="auto"/>
              <w:bottom w:val="single" w:sz="4" w:space="0" w:color="auto"/>
              <w:right w:val="single" w:sz="4" w:space="0" w:color="auto"/>
            </w:tcBorders>
            <w:shd w:val="clear" w:color="auto" w:fill="auto"/>
            <w:noWrap/>
            <w:vAlign w:val="bottom"/>
            <w:hideMark/>
          </w:tcPr>
          <w:p w:rsidR="00415B31" w:rsidRPr="00415B31" w:rsidRDefault="00415B31" w:rsidP="00415B31">
            <w:pPr>
              <w:ind w:firstLine="0"/>
              <w:jc w:val="left"/>
              <w:rPr>
                <w:rFonts w:ascii="Century Gothic" w:hAnsi="Century Gothic" w:cs="Calibri"/>
                <w:color w:val="000000"/>
                <w:sz w:val="18"/>
                <w:szCs w:val="18"/>
              </w:rPr>
            </w:pPr>
            <w:r w:rsidRPr="00415B31">
              <w:rPr>
                <w:rFonts w:ascii="Century Gothic" w:hAnsi="Century Gothic" w:cs="Calibri"/>
                <w:color w:val="000000"/>
                <w:sz w:val="18"/>
                <w:szCs w:val="18"/>
              </w:rPr>
              <w:t>stromy v skupinách</w:t>
            </w:r>
          </w:p>
        </w:tc>
        <w:tc>
          <w:tcPr>
            <w:tcW w:w="1240"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center"/>
              <w:rPr>
                <w:rFonts w:ascii="Century Gothic" w:hAnsi="Century Gothic" w:cs="Calibri"/>
                <w:color w:val="000000"/>
                <w:sz w:val="18"/>
                <w:szCs w:val="18"/>
              </w:rPr>
            </w:pPr>
            <w:r w:rsidRPr="00415B31">
              <w:rPr>
                <w:rFonts w:ascii="Century Gothic" w:hAnsi="Century Gothic" w:cs="Calibri"/>
                <w:color w:val="000000"/>
                <w:sz w:val="18"/>
                <w:szCs w:val="18"/>
              </w:rPr>
              <w:t>ks</w:t>
            </w:r>
          </w:p>
        </w:tc>
        <w:tc>
          <w:tcPr>
            <w:tcW w:w="1447"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right"/>
              <w:rPr>
                <w:rFonts w:ascii="Century Gothic" w:hAnsi="Century Gothic" w:cs="Calibri"/>
                <w:sz w:val="18"/>
                <w:szCs w:val="18"/>
              </w:rPr>
            </w:pPr>
            <w:r w:rsidRPr="00415B31">
              <w:rPr>
                <w:rFonts w:ascii="Century Gothic" w:hAnsi="Century Gothic" w:cs="Calibri"/>
                <w:sz w:val="18"/>
                <w:szCs w:val="18"/>
              </w:rPr>
              <w:t>99</w:t>
            </w:r>
          </w:p>
        </w:tc>
      </w:tr>
      <w:tr w:rsidR="00415B31" w:rsidRPr="00415B31" w:rsidTr="00E7278C">
        <w:trPr>
          <w:trHeight w:val="285"/>
        </w:trPr>
        <w:tc>
          <w:tcPr>
            <w:tcW w:w="6400" w:type="dxa"/>
            <w:tcBorders>
              <w:top w:val="nil"/>
              <w:left w:val="single" w:sz="4" w:space="0" w:color="auto"/>
              <w:bottom w:val="single" w:sz="4" w:space="0" w:color="auto"/>
              <w:right w:val="single" w:sz="4" w:space="0" w:color="auto"/>
            </w:tcBorders>
            <w:shd w:val="clear" w:color="auto" w:fill="auto"/>
            <w:noWrap/>
            <w:vAlign w:val="bottom"/>
            <w:hideMark/>
          </w:tcPr>
          <w:p w:rsidR="00415B31" w:rsidRPr="00415B31" w:rsidRDefault="00415B31" w:rsidP="00415B31">
            <w:pPr>
              <w:ind w:firstLine="0"/>
              <w:jc w:val="left"/>
              <w:rPr>
                <w:rFonts w:ascii="Century Gothic" w:hAnsi="Century Gothic" w:cs="Calibri"/>
                <w:color w:val="000000"/>
                <w:sz w:val="18"/>
                <w:szCs w:val="18"/>
              </w:rPr>
            </w:pPr>
            <w:r w:rsidRPr="00415B31">
              <w:rPr>
                <w:rFonts w:ascii="Century Gothic" w:hAnsi="Century Gothic" w:cs="Calibri"/>
                <w:color w:val="000000"/>
                <w:sz w:val="18"/>
                <w:szCs w:val="18"/>
              </w:rPr>
              <w:t>stromy v poraste</w:t>
            </w:r>
          </w:p>
        </w:tc>
        <w:tc>
          <w:tcPr>
            <w:tcW w:w="1240"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center"/>
              <w:rPr>
                <w:rFonts w:ascii="Century Gothic" w:hAnsi="Century Gothic" w:cs="Calibri"/>
                <w:color w:val="000000"/>
                <w:sz w:val="18"/>
                <w:szCs w:val="18"/>
              </w:rPr>
            </w:pPr>
            <w:r w:rsidRPr="00415B31">
              <w:rPr>
                <w:rFonts w:ascii="Century Gothic" w:hAnsi="Century Gothic" w:cs="Calibri"/>
                <w:color w:val="000000"/>
                <w:sz w:val="18"/>
                <w:szCs w:val="18"/>
              </w:rPr>
              <w:t>ks</w:t>
            </w:r>
          </w:p>
        </w:tc>
        <w:tc>
          <w:tcPr>
            <w:tcW w:w="1447"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right"/>
              <w:rPr>
                <w:rFonts w:ascii="Century Gothic" w:hAnsi="Century Gothic" w:cs="Calibri"/>
                <w:sz w:val="18"/>
                <w:szCs w:val="18"/>
              </w:rPr>
            </w:pPr>
            <w:r w:rsidRPr="00415B31">
              <w:rPr>
                <w:rFonts w:ascii="Century Gothic" w:hAnsi="Century Gothic" w:cs="Calibri"/>
                <w:sz w:val="18"/>
                <w:szCs w:val="18"/>
              </w:rPr>
              <w:t>256</w:t>
            </w:r>
          </w:p>
        </w:tc>
      </w:tr>
      <w:tr w:rsidR="00415B31" w:rsidRPr="00415B31" w:rsidTr="00E7278C">
        <w:trPr>
          <w:trHeight w:val="285"/>
        </w:trPr>
        <w:tc>
          <w:tcPr>
            <w:tcW w:w="6400" w:type="dxa"/>
            <w:tcBorders>
              <w:top w:val="nil"/>
              <w:left w:val="single" w:sz="4" w:space="0" w:color="auto"/>
              <w:bottom w:val="single" w:sz="4" w:space="0" w:color="auto"/>
              <w:right w:val="single" w:sz="4" w:space="0" w:color="auto"/>
            </w:tcBorders>
            <w:shd w:val="clear" w:color="auto" w:fill="auto"/>
            <w:noWrap/>
            <w:vAlign w:val="bottom"/>
            <w:hideMark/>
          </w:tcPr>
          <w:p w:rsidR="00415B31" w:rsidRPr="00415B31" w:rsidRDefault="00415B31" w:rsidP="00415B31">
            <w:pPr>
              <w:ind w:firstLine="0"/>
              <w:jc w:val="left"/>
              <w:rPr>
                <w:rFonts w:ascii="Century Gothic" w:hAnsi="Century Gothic" w:cs="Calibri"/>
                <w:color w:val="000000"/>
                <w:sz w:val="18"/>
                <w:szCs w:val="18"/>
              </w:rPr>
            </w:pPr>
            <w:r w:rsidRPr="00415B31">
              <w:rPr>
                <w:rFonts w:ascii="Century Gothic" w:hAnsi="Century Gothic" w:cs="Calibri"/>
                <w:color w:val="000000"/>
                <w:sz w:val="18"/>
                <w:szCs w:val="18"/>
              </w:rPr>
              <w:t>trvalky - dažďová záhrada</w:t>
            </w:r>
          </w:p>
        </w:tc>
        <w:tc>
          <w:tcPr>
            <w:tcW w:w="1240"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center"/>
              <w:rPr>
                <w:rFonts w:ascii="Century Gothic" w:hAnsi="Century Gothic" w:cs="Calibri"/>
                <w:color w:val="000000"/>
                <w:sz w:val="18"/>
                <w:szCs w:val="18"/>
              </w:rPr>
            </w:pPr>
            <w:r w:rsidRPr="00415B31">
              <w:rPr>
                <w:rFonts w:ascii="Century Gothic" w:hAnsi="Century Gothic" w:cs="Calibri"/>
                <w:color w:val="000000"/>
                <w:sz w:val="18"/>
                <w:szCs w:val="18"/>
              </w:rPr>
              <w:t>ks</w:t>
            </w:r>
          </w:p>
        </w:tc>
        <w:tc>
          <w:tcPr>
            <w:tcW w:w="1447"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right"/>
              <w:rPr>
                <w:rFonts w:ascii="Century Gothic" w:hAnsi="Century Gothic" w:cs="Calibri"/>
                <w:sz w:val="18"/>
                <w:szCs w:val="18"/>
              </w:rPr>
            </w:pPr>
            <w:r w:rsidRPr="00415B31">
              <w:rPr>
                <w:rFonts w:ascii="Century Gothic" w:hAnsi="Century Gothic" w:cs="Calibri"/>
                <w:sz w:val="18"/>
                <w:szCs w:val="18"/>
              </w:rPr>
              <w:t>2 875</w:t>
            </w:r>
          </w:p>
        </w:tc>
      </w:tr>
      <w:tr w:rsidR="00415B31" w:rsidRPr="00415B31" w:rsidTr="00E7278C">
        <w:trPr>
          <w:trHeight w:val="285"/>
        </w:trPr>
        <w:tc>
          <w:tcPr>
            <w:tcW w:w="6400" w:type="dxa"/>
            <w:tcBorders>
              <w:top w:val="nil"/>
              <w:left w:val="single" w:sz="4" w:space="0" w:color="auto"/>
              <w:bottom w:val="single" w:sz="4" w:space="0" w:color="auto"/>
              <w:right w:val="single" w:sz="4" w:space="0" w:color="auto"/>
            </w:tcBorders>
            <w:shd w:val="clear" w:color="auto" w:fill="auto"/>
            <w:noWrap/>
            <w:vAlign w:val="bottom"/>
            <w:hideMark/>
          </w:tcPr>
          <w:p w:rsidR="00415B31" w:rsidRPr="00415B31" w:rsidRDefault="00415B31" w:rsidP="00415B31">
            <w:pPr>
              <w:ind w:firstLine="0"/>
              <w:jc w:val="left"/>
              <w:rPr>
                <w:rFonts w:ascii="Century Gothic" w:hAnsi="Century Gothic" w:cs="Calibri"/>
                <w:color w:val="000000"/>
                <w:sz w:val="18"/>
                <w:szCs w:val="18"/>
              </w:rPr>
            </w:pPr>
            <w:proofErr w:type="spellStart"/>
            <w:r w:rsidRPr="00415B31">
              <w:rPr>
                <w:rFonts w:ascii="Century Gothic" w:hAnsi="Century Gothic" w:cs="Calibri"/>
                <w:color w:val="000000"/>
                <w:sz w:val="18"/>
                <w:szCs w:val="18"/>
              </w:rPr>
              <w:t>cibuľoviny</w:t>
            </w:r>
            <w:proofErr w:type="spellEnd"/>
            <w:r w:rsidRPr="00415B31">
              <w:rPr>
                <w:rFonts w:ascii="Century Gothic" w:hAnsi="Century Gothic" w:cs="Calibri"/>
                <w:color w:val="000000"/>
                <w:sz w:val="18"/>
                <w:szCs w:val="18"/>
              </w:rPr>
              <w:t xml:space="preserve"> do trávnika</w:t>
            </w:r>
          </w:p>
        </w:tc>
        <w:tc>
          <w:tcPr>
            <w:tcW w:w="1240"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center"/>
              <w:rPr>
                <w:rFonts w:ascii="Century Gothic" w:hAnsi="Century Gothic" w:cs="Calibri"/>
                <w:color w:val="000000"/>
                <w:sz w:val="18"/>
                <w:szCs w:val="18"/>
              </w:rPr>
            </w:pPr>
            <w:r w:rsidRPr="00415B31">
              <w:rPr>
                <w:rFonts w:ascii="Century Gothic" w:hAnsi="Century Gothic" w:cs="Calibri"/>
                <w:color w:val="000000"/>
                <w:sz w:val="18"/>
                <w:szCs w:val="18"/>
              </w:rPr>
              <w:t>ks</w:t>
            </w:r>
          </w:p>
        </w:tc>
        <w:tc>
          <w:tcPr>
            <w:tcW w:w="1447"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right"/>
              <w:rPr>
                <w:rFonts w:ascii="Century Gothic" w:hAnsi="Century Gothic" w:cs="Calibri"/>
                <w:sz w:val="18"/>
                <w:szCs w:val="18"/>
              </w:rPr>
            </w:pPr>
            <w:r w:rsidRPr="00415B31">
              <w:rPr>
                <w:rFonts w:ascii="Century Gothic" w:hAnsi="Century Gothic" w:cs="Calibri"/>
                <w:sz w:val="18"/>
                <w:szCs w:val="18"/>
              </w:rPr>
              <w:t>84 760</w:t>
            </w:r>
          </w:p>
        </w:tc>
      </w:tr>
    </w:tbl>
    <w:p w:rsidR="00C35FB3" w:rsidRPr="00C35FB3" w:rsidRDefault="00BF4166" w:rsidP="00254E52">
      <w:pPr>
        <w:pStyle w:val="Nadpis2"/>
        <w:rPr>
          <w:szCs w:val="20"/>
          <w:lang w:eastAsia="cs-CZ"/>
        </w:rPr>
      </w:pPr>
      <w:bookmarkStart w:id="13" w:name="_Toc484091684"/>
      <w:r>
        <w:rPr>
          <w:lang w:eastAsia="cs-CZ"/>
        </w:rPr>
        <w:t>ekoostrovčeky</w:t>
      </w:r>
      <w:bookmarkEnd w:id="13"/>
    </w:p>
    <w:p w:rsidR="005F62CF" w:rsidRDefault="00C35FB3" w:rsidP="00C35FB3">
      <w:pPr>
        <w:rPr>
          <w:szCs w:val="20"/>
        </w:rPr>
      </w:pPr>
      <w:r>
        <w:rPr>
          <w:szCs w:val="20"/>
          <w:lang w:eastAsia="cs-CZ"/>
        </w:rPr>
        <w:t xml:space="preserve">Ostrovčeky budú ukážkou </w:t>
      </w:r>
      <w:r w:rsidRPr="00335651">
        <w:rPr>
          <w:szCs w:val="20"/>
        </w:rPr>
        <w:t>ekologickej stability územia</w:t>
      </w:r>
      <w:r>
        <w:rPr>
          <w:szCs w:val="20"/>
        </w:rPr>
        <w:t xml:space="preserve"> na vybranej ploche s existenciou pôvodných druhov v rôznom štádiu vývoja, kde odumierajúce a poškodené stromy s prerastaním podrastových bylín a krov sú ukážkou neporušeného konečného štádia kúsku lužného lesa. </w:t>
      </w:r>
    </w:p>
    <w:p w:rsidR="00C35FB3" w:rsidRPr="00254E52" w:rsidRDefault="00C35FB3" w:rsidP="00C35FB3">
      <w:pPr>
        <w:rPr>
          <w:szCs w:val="20"/>
        </w:rPr>
      </w:pPr>
      <w:r>
        <w:rPr>
          <w:szCs w:val="20"/>
        </w:rPr>
        <w:lastRenderedPageBreak/>
        <w:t xml:space="preserve">Predpokladá sa zvýšený výskyt </w:t>
      </w:r>
      <w:r w:rsidRPr="00254E52">
        <w:rPr>
          <w:szCs w:val="20"/>
          <w:lang w:eastAsia="cs-CZ"/>
        </w:rPr>
        <w:t>voľne žijúc</w:t>
      </w:r>
      <w:r>
        <w:rPr>
          <w:szCs w:val="20"/>
          <w:lang w:eastAsia="cs-CZ"/>
        </w:rPr>
        <w:t>ich</w:t>
      </w:r>
      <w:r w:rsidRPr="00254E52">
        <w:rPr>
          <w:szCs w:val="20"/>
          <w:lang w:eastAsia="cs-CZ"/>
        </w:rPr>
        <w:t xml:space="preserve"> organizm</w:t>
      </w:r>
      <w:r>
        <w:rPr>
          <w:szCs w:val="20"/>
          <w:lang w:eastAsia="cs-CZ"/>
        </w:rPr>
        <w:t>ov</w:t>
      </w:r>
      <w:r>
        <w:rPr>
          <w:szCs w:val="20"/>
        </w:rPr>
        <w:t xml:space="preserve">, pre ktoré budú ostrovčeky </w:t>
      </w:r>
      <w:r w:rsidRPr="00254E52">
        <w:rPr>
          <w:szCs w:val="20"/>
          <w:lang w:eastAsia="cs-CZ"/>
        </w:rPr>
        <w:t xml:space="preserve">predstavovať útočisko (užitočný hmyz, vtáky a menšie cicavce). </w:t>
      </w:r>
    </w:p>
    <w:p w:rsidR="00DE596E" w:rsidRDefault="005F62CF" w:rsidP="00254E52">
      <w:pPr>
        <w:rPr>
          <w:szCs w:val="20"/>
          <w:lang w:eastAsia="cs-CZ"/>
        </w:rPr>
      </w:pPr>
      <w:r>
        <w:rPr>
          <w:szCs w:val="20"/>
          <w:lang w:eastAsia="cs-CZ"/>
        </w:rPr>
        <w:t>Súčasťou budú súčasné s</w:t>
      </w:r>
      <w:r w:rsidR="00487AA8" w:rsidRPr="00254E52">
        <w:rPr>
          <w:szCs w:val="20"/>
          <w:lang w:eastAsia="cs-CZ"/>
        </w:rPr>
        <w:t xml:space="preserve">kupiny stromov vo východnej časti brezového hája, ktorých druhové zloženie sa podobá pôvodnému tvrdému lužnému lesu, budú zachované v čo najväčšej miere s ohľadom na bezpečnosť prevádzky v parku. </w:t>
      </w:r>
      <w:r>
        <w:rPr>
          <w:szCs w:val="20"/>
          <w:lang w:eastAsia="cs-CZ"/>
        </w:rPr>
        <w:t xml:space="preserve">Niektoré stromy v skupinách sú v zlom zdravotnom stave a odumierajú. Ponechanie týchto jedincov je zámerom k vytvoreniu čo najreálnejšej podoby pôvodnej vegetácie. </w:t>
      </w:r>
      <w:r w:rsidR="00487AA8" w:rsidRPr="00254E52">
        <w:rPr>
          <w:szCs w:val="20"/>
          <w:lang w:eastAsia="cs-CZ"/>
        </w:rPr>
        <w:t xml:space="preserve"> </w:t>
      </w:r>
    </w:p>
    <w:p w:rsidR="005F62CF" w:rsidRPr="00254E52" w:rsidRDefault="005F62CF" w:rsidP="00254E52">
      <w:pPr>
        <w:rPr>
          <w:szCs w:val="20"/>
        </w:rPr>
      </w:pPr>
      <w:proofErr w:type="spellStart"/>
      <w:r>
        <w:rPr>
          <w:szCs w:val="20"/>
          <w:lang w:eastAsia="cs-CZ"/>
        </w:rPr>
        <w:t>Ekoostrovčeky</w:t>
      </w:r>
      <w:proofErr w:type="spellEnd"/>
      <w:r>
        <w:rPr>
          <w:szCs w:val="20"/>
          <w:lang w:eastAsia="cs-CZ"/>
        </w:rPr>
        <w:t xml:space="preserve"> budú označené agátovými </w:t>
      </w:r>
      <w:proofErr w:type="spellStart"/>
      <w:r>
        <w:rPr>
          <w:szCs w:val="20"/>
          <w:lang w:eastAsia="cs-CZ"/>
        </w:rPr>
        <w:t>minitabuľami</w:t>
      </w:r>
      <w:proofErr w:type="spellEnd"/>
      <w:r>
        <w:rPr>
          <w:szCs w:val="20"/>
          <w:lang w:eastAsia="cs-CZ"/>
        </w:rPr>
        <w:t xml:space="preserve"> s krátkym opisom zámeru pre informovanie návštevníkov. </w:t>
      </w:r>
      <w:proofErr w:type="spellStart"/>
      <w:r w:rsidR="00852319">
        <w:rPr>
          <w:szCs w:val="20"/>
          <w:lang w:eastAsia="cs-CZ"/>
        </w:rPr>
        <w:t>Ekoostrovčeky</w:t>
      </w:r>
      <w:proofErr w:type="spellEnd"/>
      <w:r w:rsidR="00852319">
        <w:rPr>
          <w:szCs w:val="20"/>
          <w:lang w:eastAsia="cs-CZ"/>
        </w:rPr>
        <w:t xml:space="preserve"> s popisom sú súčasťou environmentálneho vzdelávania. </w:t>
      </w:r>
      <w:r>
        <w:rPr>
          <w:szCs w:val="20"/>
          <w:lang w:eastAsia="cs-CZ"/>
        </w:rPr>
        <w:t xml:space="preserve">Okolie týchto plôch bude intenzívne kosené spolu s okolím z dôvodu jeho ohraničenia. Do priestoru </w:t>
      </w:r>
      <w:proofErr w:type="spellStart"/>
      <w:r>
        <w:rPr>
          <w:szCs w:val="20"/>
          <w:lang w:eastAsia="cs-CZ"/>
        </w:rPr>
        <w:t>ekoostrovčeka</w:t>
      </w:r>
      <w:proofErr w:type="spellEnd"/>
      <w:r>
        <w:rPr>
          <w:szCs w:val="20"/>
          <w:lang w:eastAsia="cs-CZ"/>
        </w:rPr>
        <w:t xml:space="preserve"> bude vstup z bezpečnostných dôvodov zakázaný. </w:t>
      </w:r>
    </w:p>
    <w:p w:rsidR="00DE596E" w:rsidRPr="00F048F9" w:rsidRDefault="00BF4166" w:rsidP="00335651">
      <w:pPr>
        <w:pStyle w:val="Nadpis2"/>
      </w:pPr>
      <w:bookmarkStart w:id="14" w:name="_Toc484091685"/>
      <w:r>
        <w:t>solitérne výsadby kostrových drevín</w:t>
      </w:r>
      <w:bookmarkEnd w:id="14"/>
    </w:p>
    <w:p w:rsidR="00423013" w:rsidRDefault="00423013" w:rsidP="00254E52">
      <w:pPr>
        <w:rPr>
          <w:szCs w:val="20"/>
          <w:lang w:eastAsia="cs-CZ"/>
        </w:rPr>
      </w:pPr>
      <w:r>
        <w:rPr>
          <w:szCs w:val="20"/>
          <w:lang w:eastAsia="cs-CZ"/>
        </w:rPr>
        <w:t xml:space="preserve">Kostrové dreviny </w:t>
      </w:r>
      <w:r w:rsidR="005A40D1">
        <w:rPr>
          <w:szCs w:val="20"/>
          <w:lang w:eastAsia="cs-CZ"/>
        </w:rPr>
        <w:t xml:space="preserve">sú neoddeliteľnou </w:t>
      </w:r>
      <w:r>
        <w:rPr>
          <w:szCs w:val="20"/>
          <w:lang w:eastAsia="cs-CZ"/>
        </w:rPr>
        <w:t xml:space="preserve">súčasťou </w:t>
      </w:r>
      <w:r w:rsidR="005A40D1">
        <w:rPr>
          <w:szCs w:val="20"/>
          <w:lang w:eastAsia="cs-CZ"/>
        </w:rPr>
        <w:t xml:space="preserve">každej parkovej plochy. Vytvárajú dominantné dlhoveké vegetačné prvky, ktoré svojou stálosťou podporia kostru parku a budú taktiež základným ochladzovacím prvkom  pri zmene mikroklímy v danom území slúžiacom pre oddych obyvateľov. </w:t>
      </w:r>
    </w:p>
    <w:p w:rsidR="00487AA8" w:rsidRDefault="00487AA8" w:rsidP="00254E52">
      <w:pPr>
        <w:rPr>
          <w:szCs w:val="20"/>
          <w:lang w:eastAsia="cs-CZ"/>
        </w:rPr>
      </w:pPr>
      <w:r w:rsidRPr="00254E52">
        <w:rPr>
          <w:szCs w:val="20"/>
          <w:lang w:eastAsia="cs-CZ"/>
        </w:rPr>
        <w:t>Bodovo budú solitérne vysadené dlhoveké kostrové dreviny prirodzene rastúce v porastoch tvrdého lužného lesa. Vysadené budú viaceré druhy našich pôvodných ale aj introdukovaných dubov, ktoré sú vhodné pre dané podmienky (vlhšie pôdy) a odolné voči chorobám a škodcom.</w:t>
      </w:r>
      <w:r w:rsidRPr="00254E52">
        <w:rPr>
          <w:szCs w:val="20"/>
        </w:rPr>
        <w:t xml:space="preserve"> </w:t>
      </w:r>
      <w:r w:rsidRPr="00254E52">
        <w:rPr>
          <w:szCs w:val="20"/>
          <w:lang w:eastAsia="cs-CZ"/>
        </w:rPr>
        <w:t>Duby v dospelosti dosahujú veľkých rozmerov, čím dokážu zatieniť veľkú plochu. Okrem toho sú zaujímavé svojim habitom a</w:t>
      </w:r>
      <w:r w:rsidR="00840BC7" w:rsidRPr="00254E52">
        <w:rPr>
          <w:szCs w:val="20"/>
          <w:lang w:eastAsia="cs-CZ"/>
        </w:rPr>
        <w:t> </w:t>
      </w:r>
      <w:proofErr w:type="spellStart"/>
      <w:r w:rsidRPr="00254E52">
        <w:rPr>
          <w:szCs w:val="20"/>
          <w:lang w:eastAsia="cs-CZ"/>
        </w:rPr>
        <w:t>olistením</w:t>
      </w:r>
      <w:proofErr w:type="spellEnd"/>
      <w:r w:rsidR="00840BC7" w:rsidRPr="00254E52">
        <w:rPr>
          <w:szCs w:val="20"/>
          <w:lang w:eastAsia="cs-CZ"/>
        </w:rPr>
        <w:t xml:space="preserve"> v žltých, oranžových a červených farbách</w:t>
      </w:r>
      <w:r w:rsidRPr="00254E52">
        <w:rPr>
          <w:szCs w:val="20"/>
          <w:lang w:eastAsia="cs-CZ"/>
        </w:rPr>
        <w:t>.</w:t>
      </w:r>
      <w:r w:rsidR="009A56D6" w:rsidRPr="00254E52">
        <w:rPr>
          <w:szCs w:val="20"/>
          <w:lang w:eastAsia="cs-CZ"/>
        </w:rPr>
        <w:t xml:space="preserve"> </w:t>
      </w:r>
      <w:r w:rsidR="004A74EC">
        <w:rPr>
          <w:szCs w:val="20"/>
          <w:lang w:eastAsia="cs-CZ"/>
        </w:rPr>
        <w:t xml:space="preserve">Spolu bude vysadených 139 kostrových drevín. </w:t>
      </w:r>
    </w:p>
    <w:p w:rsidR="00415B31" w:rsidRDefault="00415B31" w:rsidP="00254E52">
      <w:pPr>
        <w:rPr>
          <w:szCs w:val="20"/>
          <w:lang w:eastAsia="cs-CZ"/>
        </w:rPr>
      </w:pPr>
    </w:p>
    <w:p w:rsidR="00552A3A" w:rsidRPr="00674E73" w:rsidRDefault="00552A3A" w:rsidP="00674E73">
      <w:pPr>
        <w:pStyle w:val="Popis"/>
        <w:keepNext/>
        <w:spacing w:after="0"/>
        <w:rPr>
          <w:color w:val="auto"/>
        </w:rPr>
      </w:pPr>
      <w:r w:rsidRPr="00674E73">
        <w:rPr>
          <w:color w:val="auto"/>
        </w:rPr>
        <w:t xml:space="preserve">Tab. </w:t>
      </w:r>
      <w:r w:rsidRPr="00674E73">
        <w:rPr>
          <w:color w:val="auto"/>
        </w:rPr>
        <w:fldChar w:fldCharType="begin"/>
      </w:r>
      <w:r w:rsidRPr="00674E73">
        <w:rPr>
          <w:color w:val="auto"/>
        </w:rPr>
        <w:instrText xml:space="preserve"> SEQ Tab. \* ARABIC </w:instrText>
      </w:r>
      <w:r w:rsidRPr="00674E73">
        <w:rPr>
          <w:color w:val="auto"/>
        </w:rPr>
        <w:fldChar w:fldCharType="separate"/>
      </w:r>
      <w:r w:rsidR="008B6556">
        <w:rPr>
          <w:noProof/>
          <w:color w:val="auto"/>
        </w:rPr>
        <w:t>5</w:t>
      </w:r>
      <w:r w:rsidRPr="00674E73">
        <w:rPr>
          <w:color w:val="auto"/>
        </w:rPr>
        <w:fldChar w:fldCharType="end"/>
      </w:r>
      <w:r w:rsidRPr="00674E73">
        <w:rPr>
          <w:color w:val="auto"/>
        </w:rPr>
        <w:t xml:space="preserve"> Stromy pre </w:t>
      </w:r>
      <w:proofErr w:type="spellStart"/>
      <w:r w:rsidRPr="00674E73">
        <w:rPr>
          <w:color w:val="auto"/>
        </w:rPr>
        <w:t>solitérnyu</w:t>
      </w:r>
      <w:proofErr w:type="spellEnd"/>
      <w:r w:rsidRPr="00674E73">
        <w:rPr>
          <w:color w:val="auto"/>
        </w:rPr>
        <w:t xml:space="preserve"> výsadbu</w:t>
      </w:r>
    </w:p>
    <w:tbl>
      <w:tblPr>
        <w:tblW w:w="9087" w:type="dxa"/>
        <w:tblInd w:w="55" w:type="dxa"/>
        <w:tblCellMar>
          <w:left w:w="70" w:type="dxa"/>
          <w:right w:w="70" w:type="dxa"/>
        </w:tblCellMar>
        <w:tblLook w:val="04A0" w:firstRow="1" w:lastRow="0" w:firstColumn="1" w:lastColumn="0" w:noHBand="0" w:noVBand="1"/>
      </w:tblPr>
      <w:tblGrid>
        <w:gridCol w:w="3487"/>
        <w:gridCol w:w="3400"/>
        <w:gridCol w:w="2200"/>
      </w:tblGrid>
      <w:tr w:rsidR="00415B31" w:rsidRPr="00415B31" w:rsidTr="00415B31">
        <w:trPr>
          <w:trHeight w:val="255"/>
        </w:trPr>
        <w:tc>
          <w:tcPr>
            <w:tcW w:w="3487"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rsidR="00415B31" w:rsidRPr="00415B31" w:rsidRDefault="00415B31" w:rsidP="00415B31">
            <w:pPr>
              <w:ind w:firstLine="0"/>
              <w:jc w:val="left"/>
              <w:rPr>
                <w:rFonts w:cs="Arial"/>
                <w:b/>
                <w:bCs/>
                <w:color w:val="000000"/>
                <w:sz w:val="18"/>
                <w:szCs w:val="18"/>
              </w:rPr>
            </w:pPr>
            <w:r w:rsidRPr="00415B31">
              <w:rPr>
                <w:rFonts w:cs="Arial"/>
                <w:b/>
                <w:bCs/>
                <w:color w:val="000000"/>
                <w:sz w:val="18"/>
                <w:szCs w:val="18"/>
              </w:rPr>
              <w:t>ID</w:t>
            </w:r>
          </w:p>
        </w:tc>
        <w:tc>
          <w:tcPr>
            <w:tcW w:w="3400" w:type="dxa"/>
            <w:tcBorders>
              <w:top w:val="single" w:sz="4" w:space="0" w:color="auto"/>
              <w:left w:val="nil"/>
              <w:bottom w:val="single" w:sz="4" w:space="0" w:color="auto"/>
              <w:right w:val="single" w:sz="4" w:space="0" w:color="auto"/>
            </w:tcBorders>
            <w:shd w:val="clear" w:color="000000" w:fill="F2F2F2"/>
            <w:noWrap/>
            <w:vAlign w:val="bottom"/>
            <w:hideMark/>
          </w:tcPr>
          <w:p w:rsidR="00415B31" w:rsidRPr="00415B31" w:rsidRDefault="00415B31" w:rsidP="00415B31">
            <w:pPr>
              <w:ind w:firstLine="0"/>
              <w:jc w:val="left"/>
              <w:rPr>
                <w:rFonts w:cs="Arial"/>
                <w:b/>
                <w:bCs/>
                <w:color w:val="000000"/>
                <w:sz w:val="18"/>
                <w:szCs w:val="18"/>
              </w:rPr>
            </w:pPr>
            <w:r w:rsidRPr="00415B31">
              <w:rPr>
                <w:rFonts w:cs="Arial"/>
                <w:b/>
                <w:bCs/>
                <w:color w:val="000000"/>
                <w:sz w:val="18"/>
                <w:szCs w:val="18"/>
              </w:rPr>
              <w:t>DRUH</w:t>
            </w:r>
          </w:p>
        </w:tc>
        <w:tc>
          <w:tcPr>
            <w:tcW w:w="2200" w:type="dxa"/>
            <w:tcBorders>
              <w:top w:val="single" w:sz="4" w:space="0" w:color="auto"/>
              <w:left w:val="nil"/>
              <w:bottom w:val="single" w:sz="4" w:space="0" w:color="auto"/>
              <w:right w:val="single" w:sz="4" w:space="0" w:color="auto"/>
            </w:tcBorders>
            <w:shd w:val="clear" w:color="000000" w:fill="F2F2F2"/>
            <w:noWrap/>
            <w:vAlign w:val="bottom"/>
            <w:hideMark/>
          </w:tcPr>
          <w:p w:rsidR="00415B31" w:rsidRPr="00415B31" w:rsidRDefault="00415B31" w:rsidP="00415B31">
            <w:pPr>
              <w:ind w:firstLine="0"/>
              <w:jc w:val="center"/>
              <w:rPr>
                <w:rFonts w:cs="Arial"/>
                <w:b/>
                <w:bCs/>
                <w:color w:val="000000"/>
                <w:sz w:val="18"/>
                <w:szCs w:val="18"/>
              </w:rPr>
            </w:pPr>
            <w:r w:rsidRPr="00415B31">
              <w:rPr>
                <w:rFonts w:cs="Arial"/>
                <w:b/>
                <w:bCs/>
                <w:color w:val="000000"/>
                <w:sz w:val="18"/>
                <w:szCs w:val="18"/>
              </w:rPr>
              <w:t>POČET (ks)</w:t>
            </w:r>
          </w:p>
        </w:tc>
      </w:tr>
      <w:tr w:rsidR="00415B31" w:rsidRPr="00415B31" w:rsidTr="00415B31">
        <w:trPr>
          <w:trHeight w:val="255"/>
        </w:trPr>
        <w:tc>
          <w:tcPr>
            <w:tcW w:w="3487" w:type="dxa"/>
            <w:tcBorders>
              <w:top w:val="nil"/>
              <w:left w:val="single" w:sz="4" w:space="0" w:color="auto"/>
              <w:bottom w:val="single" w:sz="4" w:space="0" w:color="auto"/>
              <w:right w:val="single" w:sz="4" w:space="0" w:color="auto"/>
            </w:tcBorders>
            <w:shd w:val="clear" w:color="auto" w:fill="auto"/>
            <w:noWrap/>
            <w:vAlign w:val="bottom"/>
            <w:hideMark/>
          </w:tcPr>
          <w:p w:rsidR="00415B31" w:rsidRPr="00415B31" w:rsidRDefault="00415B31" w:rsidP="00415B31">
            <w:pPr>
              <w:ind w:firstLine="0"/>
              <w:jc w:val="left"/>
              <w:rPr>
                <w:rFonts w:cs="Arial"/>
                <w:b/>
                <w:bCs/>
                <w:color w:val="000000"/>
                <w:sz w:val="18"/>
                <w:szCs w:val="18"/>
              </w:rPr>
            </w:pPr>
            <w:r w:rsidRPr="00415B31">
              <w:rPr>
                <w:rFonts w:cs="Arial"/>
                <w:b/>
                <w:bCs/>
                <w:color w:val="000000"/>
                <w:sz w:val="18"/>
                <w:szCs w:val="18"/>
              </w:rPr>
              <w:t>STROMY</w:t>
            </w:r>
          </w:p>
        </w:tc>
        <w:tc>
          <w:tcPr>
            <w:tcW w:w="3400"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left"/>
              <w:rPr>
                <w:rFonts w:cs="Arial"/>
                <w:color w:val="000000"/>
                <w:sz w:val="18"/>
                <w:szCs w:val="18"/>
              </w:rPr>
            </w:pPr>
            <w:r w:rsidRPr="00415B31">
              <w:rPr>
                <w:rFonts w:cs="Arial"/>
                <w:color w:val="000000"/>
                <w:sz w:val="18"/>
                <w:szCs w:val="18"/>
              </w:rPr>
              <w:t> </w:t>
            </w:r>
          </w:p>
        </w:tc>
        <w:tc>
          <w:tcPr>
            <w:tcW w:w="2200" w:type="dxa"/>
            <w:tcBorders>
              <w:top w:val="nil"/>
              <w:left w:val="nil"/>
              <w:bottom w:val="single" w:sz="4" w:space="0" w:color="auto"/>
              <w:right w:val="single" w:sz="4" w:space="0" w:color="auto"/>
            </w:tcBorders>
            <w:shd w:val="clear" w:color="000000" w:fill="F2F2F2"/>
            <w:noWrap/>
            <w:vAlign w:val="bottom"/>
            <w:hideMark/>
          </w:tcPr>
          <w:p w:rsidR="00415B31" w:rsidRPr="00415B31" w:rsidRDefault="00415B31" w:rsidP="00415B31">
            <w:pPr>
              <w:ind w:firstLine="0"/>
              <w:jc w:val="center"/>
              <w:rPr>
                <w:rFonts w:cs="Arial"/>
                <w:b/>
                <w:bCs/>
                <w:color w:val="000000"/>
                <w:sz w:val="18"/>
                <w:szCs w:val="18"/>
              </w:rPr>
            </w:pPr>
            <w:r w:rsidRPr="00415B31">
              <w:rPr>
                <w:rFonts w:cs="Arial"/>
                <w:b/>
                <w:bCs/>
                <w:color w:val="000000"/>
                <w:sz w:val="18"/>
                <w:szCs w:val="18"/>
              </w:rPr>
              <w:t>139</w:t>
            </w:r>
          </w:p>
        </w:tc>
      </w:tr>
      <w:tr w:rsidR="00415B31" w:rsidRPr="00415B31" w:rsidTr="00415B31">
        <w:trPr>
          <w:trHeight w:val="255"/>
        </w:trPr>
        <w:tc>
          <w:tcPr>
            <w:tcW w:w="3487" w:type="dxa"/>
            <w:tcBorders>
              <w:top w:val="nil"/>
              <w:left w:val="single" w:sz="4" w:space="0" w:color="auto"/>
              <w:bottom w:val="single" w:sz="4" w:space="0" w:color="auto"/>
              <w:right w:val="single" w:sz="4" w:space="0" w:color="auto"/>
            </w:tcBorders>
            <w:shd w:val="clear" w:color="auto" w:fill="auto"/>
            <w:noWrap/>
            <w:vAlign w:val="bottom"/>
            <w:hideMark/>
          </w:tcPr>
          <w:p w:rsidR="00415B31" w:rsidRPr="00415B31" w:rsidRDefault="00415B31" w:rsidP="00415B31">
            <w:pPr>
              <w:ind w:firstLine="0"/>
              <w:jc w:val="left"/>
              <w:rPr>
                <w:rFonts w:cs="Arial"/>
                <w:color w:val="000000"/>
                <w:sz w:val="18"/>
                <w:szCs w:val="18"/>
              </w:rPr>
            </w:pPr>
            <w:r w:rsidRPr="00415B31">
              <w:rPr>
                <w:rFonts w:cs="Arial"/>
                <w:color w:val="000000"/>
                <w:sz w:val="18"/>
                <w:szCs w:val="18"/>
              </w:rPr>
              <w:t>SOLITÉRNA VÝSADBA</w:t>
            </w:r>
          </w:p>
        </w:tc>
        <w:tc>
          <w:tcPr>
            <w:tcW w:w="3400"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left"/>
              <w:rPr>
                <w:rFonts w:cs="Arial"/>
                <w:color w:val="000000"/>
                <w:sz w:val="18"/>
                <w:szCs w:val="18"/>
              </w:rPr>
            </w:pPr>
            <w:r w:rsidRPr="00415B31">
              <w:rPr>
                <w:rFonts w:cs="Arial"/>
                <w:color w:val="000000"/>
                <w:sz w:val="18"/>
                <w:szCs w:val="18"/>
              </w:rPr>
              <w:t> </w:t>
            </w:r>
          </w:p>
        </w:tc>
        <w:tc>
          <w:tcPr>
            <w:tcW w:w="2200"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center"/>
              <w:rPr>
                <w:rFonts w:cs="Arial"/>
                <w:b/>
                <w:bCs/>
                <w:sz w:val="18"/>
                <w:szCs w:val="18"/>
              </w:rPr>
            </w:pPr>
            <w:r w:rsidRPr="00415B31">
              <w:rPr>
                <w:rFonts w:cs="Arial"/>
                <w:b/>
                <w:bCs/>
                <w:sz w:val="18"/>
                <w:szCs w:val="18"/>
              </w:rPr>
              <w:t>25</w:t>
            </w:r>
          </w:p>
        </w:tc>
      </w:tr>
      <w:tr w:rsidR="00415B31" w:rsidRPr="00415B31" w:rsidTr="00415B31">
        <w:trPr>
          <w:trHeight w:val="255"/>
        </w:trPr>
        <w:tc>
          <w:tcPr>
            <w:tcW w:w="3487" w:type="dxa"/>
            <w:tcBorders>
              <w:top w:val="nil"/>
              <w:left w:val="single" w:sz="4" w:space="0" w:color="auto"/>
              <w:bottom w:val="single" w:sz="4" w:space="0" w:color="auto"/>
              <w:right w:val="single" w:sz="4" w:space="0" w:color="auto"/>
            </w:tcBorders>
            <w:shd w:val="clear" w:color="auto" w:fill="auto"/>
            <w:noWrap/>
            <w:vAlign w:val="bottom"/>
            <w:hideMark/>
          </w:tcPr>
          <w:p w:rsidR="00415B31" w:rsidRPr="00415B31" w:rsidRDefault="00415B31" w:rsidP="00415B31">
            <w:pPr>
              <w:ind w:firstLine="0"/>
              <w:jc w:val="left"/>
              <w:rPr>
                <w:rFonts w:cs="Arial"/>
                <w:color w:val="000000"/>
                <w:sz w:val="18"/>
                <w:szCs w:val="18"/>
              </w:rPr>
            </w:pPr>
            <w:r w:rsidRPr="00415B31">
              <w:rPr>
                <w:rFonts w:cs="Arial"/>
                <w:color w:val="000000"/>
                <w:sz w:val="18"/>
                <w:szCs w:val="18"/>
              </w:rPr>
              <w:t>FAG</w:t>
            </w:r>
          </w:p>
        </w:tc>
        <w:tc>
          <w:tcPr>
            <w:tcW w:w="3400"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left"/>
              <w:rPr>
                <w:rFonts w:cs="Arial"/>
                <w:color w:val="000000"/>
                <w:sz w:val="18"/>
                <w:szCs w:val="18"/>
              </w:rPr>
            </w:pPr>
            <w:proofErr w:type="spellStart"/>
            <w:r w:rsidRPr="00415B31">
              <w:rPr>
                <w:rFonts w:cs="Arial"/>
                <w:color w:val="000000"/>
                <w:sz w:val="18"/>
                <w:szCs w:val="18"/>
              </w:rPr>
              <w:t>Fagus</w:t>
            </w:r>
            <w:proofErr w:type="spellEnd"/>
            <w:r w:rsidRPr="00415B31">
              <w:rPr>
                <w:rFonts w:cs="Arial"/>
                <w:color w:val="000000"/>
                <w:sz w:val="18"/>
                <w:szCs w:val="18"/>
              </w:rPr>
              <w:t xml:space="preserve"> </w:t>
            </w:r>
            <w:proofErr w:type="spellStart"/>
            <w:r w:rsidRPr="00415B31">
              <w:rPr>
                <w:rFonts w:cs="Arial"/>
                <w:color w:val="000000"/>
                <w:sz w:val="18"/>
                <w:szCs w:val="18"/>
              </w:rPr>
              <w:t>sylvatica</w:t>
            </w:r>
            <w:proofErr w:type="spellEnd"/>
          </w:p>
        </w:tc>
        <w:tc>
          <w:tcPr>
            <w:tcW w:w="2200"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center"/>
              <w:rPr>
                <w:rFonts w:cs="Arial"/>
                <w:color w:val="000000"/>
                <w:sz w:val="18"/>
                <w:szCs w:val="18"/>
              </w:rPr>
            </w:pPr>
            <w:r w:rsidRPr="00415B31">
              <w:rPr>
                <w:rFonts w:cs="Arial"/>
                <w:color w:val="000000"/>
                <w:sz w:val="18"/>
                <w:szCs w:val="18"/>
              </w:rPr>
              <w:t>3</w:t>
            </w:r>
          </w:p>
        </w:tc>
      </w:tr>
      <w:tr w:rsidR="00415B31" w:rsidRPr="00415B31" w:rsidTr="00415B31">
        <w:trPr>
          <w:trHeight w:val="255"/>
        </w:trPr>
        <w:tc>
          <w:tcPr>
            <w:tcW w:w="3487" w:type="dxa"/>
            <w:tcBorders>
              <w:top w:val="nil"/>
              <w:left w:val="single" w:sz="4" w:space="0" w:color="auto"/>
              <w:bottom w:val="single" w:sz="4" w:space="0" w:color="auto"/>
              <w:right w:val="single" w:sz="4" w:space="0" w:color="auto"/>
            </w:tcBorders>
            <w:shd w:val="clear" w:color="auto" w:fill="auto"/>
            <w:noWrap/>
            <w:vAlign w:val="bottom"/>
            <w:hideMark/>
          </w:tcPr>
          <w:p w:rsidR="00415B31" w:rsidRPr="00415B31" w:rsidRDefault="00415B31" w:rsidP="00415B31">
            <w:pPr>
              <w:ind w:firstLine="0"/>
              <w:jc w:val="left"/>
              <w:rPr>
                <w:rFonts w:cs="Arial"/>
                <w:color w:val="000000"/>
                <w:sz w:val="18"/>
                <w:szCs w:val="18"/>
              </w:rPr>
            </w:pPr>
            <w:r w:rsidRPr="00415B31">
              <w:rPr>
                <w:rFonts w:cs="Arial"/>
                <w:color w:val="000000"/>
                <w:sz w:val="18"/>
                <w:szCs w:val="18"/>
              </w:rPr>
              <w:t>QCO</w:t>
            </w:r>
          </w:p>
        </w:tc>
        <w:tc>
          <w:tcPr>
            <w:tcW w:w="3400"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left"/>
              <w:rPr>
                <w:rFonts w:cs="Arial"/>
                <w:color w:val="000000"/>
                <w:sz w:val="18"/>
                <w:szCs w:val="18"/>
              </w:rPr>
            </w:pPr>
            <w:proofErr w:type="spellStart"/>
            <w:r w:rsidRPr="00415B31">
              <w:rPr>
                <w:rFonts w:cs="Arial"/>
                <w:color w:val="000000"/>
                <w:sz w:val="18"/>
                <w:szCs w:val="18"/>
              </w:rPr>
              <w:t>Quercus</w:t>
            </w:r>
            <w:proofErr w:type="spellEnd"/>
            <w:r w:rsidRPr="00415B31">
              <w:rPr>
                <w:rFonts w:cs="Arial"/>
                <w:color w:val="000000"/>
                <w:sz w:val="18"/>
                <w:szCs w:val="18"/>
              </w:rPr>
              <w:t xml:space="preserve"> </w:t>
            </w:r>
            <w:proofErr w:type="spellStart"/>
            <w:r w:rsidRPr="00415B31">
              <w:rPr>
                <w:rFonts w:cs="Arial"/>
                <w:color w:val="000000"/>
                <w:sz w:val="18"/>
                <w:szCs w:val="18"/>
              </w:rPr>
              <w:t>coccinea</w:t>
            </w:r>
            <w:proofErr w:type="spellEnd"/>
          </w:p>
        </w:tc>
        <w:tc>
          <w:tcPr>
            <w:tcW w:w="2200"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center"/>
              <w:rPr>
                <w:rFonts w:cs="Arial"/>
                <w:color w:val="000000"/>
                <w:sz w:val="18"/>
                <w:szCs w:val="18"/>
              </w:rPr>
            </w:pPr>
            <w:r w:rsidRPr="00415B31">
              <w:rPr>
                <w:rFonts w:cs="Arial"/>
                <w:color w:val="000000"/>
                <w:sz w:val="18"/>
                <w:szCs w:val="18"/>
              </w:rPr>
              <w:t>3</w:t>
            </w:r>
          </w:p>
        </w:tc>
      </w:tr>
      <w:tr w:rsidR="00415B31" w:rsidRPr="00415B31" w:rsidTr="00415B31">
        <w:trPr>
          <w:trHeight w:val="255"/>
        </w:trPr>
        <w:tc>
          <w:tcPr>
            <w:tcW w:w="3487" w:type="dxa"/>
            <w:tcBorders>
              <w:top w:val="nil"/>
              <w:left w:val="single" w:sz="4" w:space="0" w:color="auto"/>
              <w:bottom w:val="single" w:sz="4" w:space="0" w:color="auto"/>
              <w:right w:val="single" w:sz="4" w:space="0" w:color="auto"/>
            </w:tcBorders>
            <w:shd w:val="clear" w:color="auto" w:fill="auto"/>
            <w:noWrap/>
            <w:vAlign w:val="bottom"/>
            <w:hideMark/>
          </w:tcPr>
          <w:p w:rsidR="00415B31" w:rsidRPr="00415B31" w:rsidRDefault="00415B31" w:rsidP="00415B31">
            <w:pPr>
              <w:ind w:firstLine="0"/>
              <w:jc w:val="left"/>
              <w:rPr>
                <w:rFonts w:cs="Arial"/>
                <w:color w:val="000000"/>
                <w:sz w:val="18"/>
                <w:szCs w:val="18"/>
              </w:rPr>
            </w:pPr>
            <w:r w:rsidRPr="00415B31">
              <w:rPr>
                <w:rFonts w:cs="Arial"/>
                <w:color w:val="000000"/>
                <w:sz w:val="18"/>
                <w:szCs w:val="18"/>
              </w:rPr>
              <w:t>QPA</w:t>
            </w:r>
          </w:p>
        </w:tc>
        <w:tc>
          <w:tcPr>
            <w:tcW w:w="3400"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left"/>
              <w:rPr>
                <w:rFonts w:cs="Arial"/>
                <w:color w:val="000000"/>
                <w:sz w:val="18"/>
                <w:szCs w:val="18"/>
              </w:rPr>
            </w:pPr>
            <w:proofErr w:type="spellStart"/>
            <w:r w:rsidRPr="00415B31">
              <w:rPr>
                <w:rFonts w:cs="Arial"/>
                <w:color w:val="000000"/>
                <w:sz w:val="18"/>
                <w:szCs w:val="18"/>
              </w:rPr>
              <w:t>Quercus</w:t>
            </w:r>
            <w:proofErr w:type="spellEnd"/>
            <w:r w:rsidRPr="00415B31">
              <w:rPr>
                <w:rFonts w:cs="Arial"/>
                <w:color w:val="000000"/>
                <w:sz w:val="18"/>
                <w:szCs w:val="18"/>
              </w:rPr>
              <w:t xml:space="preserve"> </w:t>
            </w:r>
            <w:proofErr w:type="spellStart"/>
            <w:r w:rsidRPr="00415B31">
              <w:rPr>
                <w:rFonts w:cs="Arial"/>
                <w:color w:val="000000"/>
                <w:sz w:val="18"/>
                <w:szCs w:val="18"/>
              </w:rPr>
              <w:t>palustris</w:t>
            </w:r>
            <w:proofErr w:type="spellEnd"/>
          </w:p>
        </w:tc>
        <w:tc>
          <w:tcPr>
            <w:tcW w:w="2200"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center"/>
              <w:rPr>
                <w:rFonts w:cs="Arial"/>
                <w:color w:val="000000"/>
                <w:sz w:val="18"/>
                <w:szCs w:val="18"/>
              </w:rPr>
            </w:pPr>
            <w:r w:rsidRPr="00415B31">
              <w:rPr>
                <w:rFonts w:cs="Arial"/>
                <w:color w:val="000000"/>
                <w:sz w:val="18"/>
                <w:szCs w:val="18"/>
              </w:rPr>
              <w:t>1</w:t>
            </w:r>
          </w:p>
        </w:tc>
      </w:tr>
      <w:tr w:rsidR="00415B31" w:rsidRPr="00415B31" w:rsidTr="00415B31">
        <w:trPr>
          <w:trHeight w:val="255"/>
        </w:trPr>
        <w:tc>
          <w:tcPr>
            <w:tcW w:w="3487" w:type="dxa"/>
            <w:tcBorders>
              <w:top w:val="nil"/>
              <w:left w:val="single" w:sz="4" w:space="0" w:color="auto"/>
              <w:bottom w:val="single" w:sz="4" w:space="0" w:color="auto"/>
              <w:right w:val="single" w:sz="4" w:space="0" w:color="auto"/>
            </w:tcBorders>
            <w:shd w:val="clear" w:color="auto" w:fill="auto"/>
            <w:noWrap/>
            <w:vAlign w:val="bottom"/>
            <w:hideMark/>
          </w:tcPr>
          <w:p w:rsidR="00415B31" w:rsidRPr="00415B31" w:rsidRDefault="00415B31" w:rsidP="00415B31">
            <w:pPr>
              <w:ind w:firstLine="0"/>
              <w:jc w:val="left"/>
              <w:rPr>
                <w:rFonts w:cs="Arial"/>
                <w:color w:val="000000"/>
                <w:sz w:val="18"/>
                <w:szCs w:val="18"/>
              </w:rPr>
            </w:pPr>
            <w:r w:rsidRPr="00415B31">
              <w:rPr>
                <w:rFonts w:cs="Arial"/>
                <w:color w:val="000000"/>
                <w:sz w:val="18"/>
                <w:szCs w:val="18"/>
              </w:rPr>
              <w:t>QRO</w:t>
            </w:r>
          </w:p>
        </w:tc>
        <w:tc>
          <w:tcPr>
            <w:tcW w:w="3400"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left"/>
              <w:rPr>
                <w:rFonts w:cs="Arial"/>
                <w:color w:val="000000"/>
                <w:sz w:val="18"/>
                <w:szCs w:val="18"/>
              </w:rPr>
            </w:pPr>
            <w:proofErr w:type="spellStart"/>
            <w:r w:rsidRPr="00415B31">
              <w:rPr>
                <w:rFonts w:cs="Arial"/>
                <w:color w:val="000000"/>
                <w:sz w:val="18"/>
                <w:szCs w:val="18"/>
              </w:rPr>
              <w:t>Quercus</w:t>
            </w:r>
            <w:proofErr w:type="spellEnd"/>
            <w:r w:rsidRPr="00415B31">
              <w:rPr>
                <w:rFonts w:cs="Arial"/>
                <w:color w:val="000000"/>
                <w:sz w:val="18"/>
                <w:szCs w:val="18"/>
              </w:rPr>
              <w:t xml:space="preserve"> </w:t>
            </w:r>
            <w:proofErr w:type="spellStart"/>
            <w:r w:rsidRPr="00415B31">
              <w:rPr>
                <w:rFonts w:cs="Arial"/>
                <w:color w:val="000000"/>
                <w:sz w:val="18"/>
                <w:szCs w:val="18"/>
              </w:rPr>
              <w:t>robur</w:t>
            </w:r>
            <w:proofErr w:type="spellEnd"/>
          </w:p>
        </w:tc>
        <w:tc>
          <w:tcPr>
            <w:tcW w:w="2200"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center"/>
              <w:rPr>
                <w:rFonts w:cs="Arial"/>
                <w:color w:val="000000"/>
                <w:sz w:val="18"/>
                <w:szCs w:val="18"/>
              </w:rPr>
            </w:pPr>
            <w:r w:rsidRPr="00415B31">
              <w:rPr>
                <w:rFonts w:cs="Arial"/>
                <w:color w:val="000000"/>
                <w:sz w:val="18"/>
                <w:szCs w:val="18"/>
              </w:rPr>
              <w:t>12</w:t>
            </w:r>
          </w:p>
        </w:tc>
      </w:tr>
      <w:tr w:rsidR="00415B31" w:rsidRPr="00415B31" w:rsidTr="00415B31">
        <w:trPr>
          <w:trHeight w:val="255"/>
        </w:trPr>
        <w:tc>
          <w:tcPr>
            <w:tcW w:w="3487" w:type="dxa"/>
            <w:tcBorders>
              <w:top w:val="nil"/>
              <w:left w:val="single" w:sz="4" w:space="0" w:color="auto"/>
              <w:bottom w:val="single" w:sz="4" w:space="0" w:color="auto"/>
              <w:right w:val="single" w:sz="4" w:space="0" w:color="auto"/>
            </w:tcBorders>
            <w:shd w:val="clear" w:color="auto" w:fill="auto"/>
            <w:noWrap/>
            <w:vAlign w:val="bottom"/>
            <w:hideMark/>
          </w:tcPr>
          <w:p w:rsidR="00415B31" w:rsidRPr="00415B31" w:rsidRDefault="00415B31" w:rsidP="00415B31">
            <w:pPr>
              <w:ind w:firstLine="0"/>
              <w:jc w:val="left"/>
              <w:rPr>
                <w:rFonts w:cs="Arial"/>
                <w:color w:val="000000"/>
                <w:sz w:val="18"/>
                <w:szCs w:val="18"/>
              </w:rPr>
            </w:pPr>
            <w:r w:rsidRPr="00415B31">
              <w:rPr>
                <w:rFonts w:cs="Arial"/>
                <w:color w:val="000000"/>
                <w:sz w:val="18"/>
                <w:szCs w:val="18"/>
              </w:rPr>
              <w:t>QFA</w:t>
            </w:r>
          </w:p>
        </w:tc>
        <w:tc>
          <w:tcPr>
            <w:tcW w:w="3400"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left"/>
              <w:rPr>
                <w:rFonts w:cs="Arial"/>
                <w:color w:val="000000"/>
                <w:sz w:val="18"/>
                <w:szCs w:val="18"/>
              </w:rPr>
            </w:pPr>
            <w:proofErr w:type="spellStart"/>
            <w:r w:rsidRPr="00415B31">
              <w:rPr>
                <w:rFonts w:cs="Arial"/>
                <w:color w:val="000000"/>
                <w:sz w:val="18"/>
                <w:szCs w:val="18"/>
              </w:rPr>
              <w:t>Quercus</w:t>
            </w:r>
            <w:proofErr w:type="spellEnd"/>
            <w:r w:rsidRPr="00415B31">
              <w:rPr>
                <w:rFonts w:cs="Arial"/>
                <w:color w:val="000000"/>
                <w:sz w:val="18"/>
                <w:szCs w:val="18"/>
              </w:rPr>
              <w:t xml:space="preserve"> </w:t>
            </w:r>
            <w:proofErr w:type="spellStart"/>
            <w:r w:rsidRPr="00415B31">
              <w:rPr>
                <w:rFonts w:cs="Arial"/>
                <w:color w:val="000000"/>
                <w:sz w:val="18"/>
                <w:szCs w:val="18"/>
              </w:rPr>
              <w:t>robur</w:t>
            </w:r>
            <w:proofErr w:type="spellEnd"/>
            <w:r w:rsidRPr="00415B31">
              <w:rPr>
                <w:rFonts w:cs="Arial"/>
                <w:color w:val="000000"/>
                <w:sz w:val="18"/>
                <w:szCs w:val="18"/>
              </w:rPr>
              <w:t xml:space="preserve"> </w:t>
            </w:r>
            <w:proofErr w:type="spellStart"/>
            <w:r w:rsidRPr="00415B31">
              <w:rPr>
                <w:rFonts w:cs="Arial"/>
                <w:color w:val="000000"/>
                <w:sz w:val="18"/>
                <w:szCs w:val="18"/>
              </w:rPr>
              <w:t>Fastigiata</w:t>
            </w:r>
            <w:proofErr w:type="spellEnd"/>
            <w:r w:rsidRPr="00415B31">
              <w:rPr>
                <w:rFonts w:cs="Arial"/>
                <w:color w:val="000000"/>
                <w:sz w:val="18"/>
                <w:szCs w:val="18"/>
              </w:rPr>
              <w:t xml:space="preserve"> </w:t>
            </w:r>
            <w:proofErr w:type="spellStart"/>
            <w:r w:rsidRPr="00415B31">
              <w:rPr>
                <w:rFonts w:cs="Arial"/>
                <w:color w:val="000000"/>
                <w:sz w:val="18"/>
                <w:szCs w:val="18"/>
              </w:rPr>
              <w:t>Koster</w:t>
            </w:r>
            <w:proofErr w:type="spellEnd"/>
          </w:p>
        </w:tc>
        <w:tc>
          <w:tcPr>
            <w:tcW w:w="2200"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center"/>
              <w:rPr>
                <w:rFonts w:cs="Arial"/>
                <w:color w:val="000000"/>
                <w:sz w:val="18"/>
                <w:szCs w:val="18"/>
              </w:rPr>
            </w:pPr>
            <w:r w:rsidRPr="00415B31">
              <w:rPr>
                <w:rFonts w:cs="Arial"/>
                <w:color w:val="000000"/>
                <w:sz w:val="18"/>
                <w:szCs w:val="18"/>
              </w:rPr>
              <w:t>3</w:t>
            </w:r>
          </w:p>
        </w:tc>
      </w:tr>
      <w:tr w:rsidR="00415B31" w:rsidRPr="00415B31" w:rsidTr="00415B31">
        <w:trPr>
          <w:trHeight w:val="255"/>
        </w:trPr>
        <w:tc>
          <w:tcPr>
            <w:tcW w:w="3487" w:type="dxa"/>
            <w:tcBorders>
              <w:top w:val="nil"/>
              <w:left w:val="single" w:sz="4" w:space="0" w:color="auto"/>
              <w:bottom w:val="single" w:sz="4" w:space="0" w:color="auto"/>
              <w:right w:val="single" w:sz="4" w:space="0" w:color="auto"/>
            </w:tcBorders>
            <w:shd w:val="clear" w:color="auto" w:fill="auto"/>
            <w:noWrap/>
            <w:vAlign w:val="bottom"/>
            <w:hideMark/>
          </w:tcPr>
          <w:p w:rsidR="00415B31" w:rsidRPr="00415B31" w:rsidRDefault="00415B31" w:rsidP="00415B31">
            <w:pPr>
              <w:ind w:firstLine="0"/>
              <w:jc w:val="left"/>
              <w:rPr>
                <w:rFonts w:cs="Arial"/>
                <w:color w:val="000000"/>
                <w:sz w:val="18"/>
                <w:szCs w:val="18"/>
              </w:rPr>
            </w:pPr>
            <w:r w:rsidRPr="00415B31">
              <w:rPr>
                <w:rFonts w:cs="Arial"/>
                <w:color w:val="000000"/>
                <w:sz w:val="18"/>
                <w:szCs w:val="18"/>
              </w:rPr>
              <w:t>QRU</w:t>
            </w:r>
          </w:p>
        </w:tc>
        <w:tc>
          <w:tcPr>
            <w:tcW w:w="3400"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left"/>
              <w:rPr>
                <w:rFonts w:cs="Arial"/>
                <w:color w:val="000000"/>
                <w:sz w:val="18"/>
                <w:szCs w:val="18"/>
              </w:rPr>
            </w:pPr>
            <w:proofErr w:type="spellStart"/>
            <w:r w:rsidRPr="00415B31">
              <w:rPr>
                <w:rFonts w:cs="Arial"/>
                <w:color w:val="000000"/>
                <w:sz w:val="18"/>
                <w:szCs w:val="18"/>
              </w:rPr>
              <w:t>Quercus</w:t>
            </w:r>
            <w:proofErr w:type="spellEnd"/>
            <w:r w:rsidRPr="00415B31">
              <w:rPr>
                <w:rFonts w:cs="Arial"/>
                <w:color w:val="000000"/>
                <w:sz w:val="18"/>
                <w:szCs w:val="18"/>
              </w:rPr>
              <w:t xml:space="preserve"> </w:t>
            </w:r>
            <w:proofErr w:type="spellStart"/>
            <w:r w:rsidRPr="00415B31">
              <w:rPr>
                <w:rFonts w:cs="Arial"/>
                <w:color w:val="000000"/>
                <w:sz w:val="18"/>
                <w:szCs w:val="18"/>
              </w:rPr>
              <w:t>rubra</w:t>
            </w:r>
            <w:proofErr w:type="spellEnd"/>
          </w:p>
        </w:tc>
        <w:tc>
          <w:tcPr>
            <w:tcW w:w="2200"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center"/>
              <w:rPr>
                <w:rFonts w:cs="Arial"/>
                <w:color w:val="000000"/>
                <w:sz w:val="18"/>
                <w:szCs w:val="18"/>
              </w:rPr>
            </w:pPr>
            <w:r w:rsidRPr="00415B31">
              <w:rPr>
                <w:rFonts w:cs="Arial"/>
                <w:color w:val="000000"/>
                <w:sz w:val="18"/>
                <w:szCs w:val="18"/>
              </w:rPr>
              <w:t>3</w:t>
            </w:r>
          </w:p>
        </w:tc>
      </w:tr>
    </w:tbl>
    <w:p w:rsidR="00415B31" w:rsidRPr="00254E52" w:rsidRDefault="00415B31" w:rsidP="00254E52">
      <w:pPr>
        <w:rPr>
          <w:szCs w:val="20"/>
          <w:lang w:eastAsia="cs-CZ"/>
        </w:rPr>
      </w:pPr>
    </w:p>
    <w:p w:rsidR="009A56D6" w:rsidRPr="00F048F9" w:rsidRDefault="00BF4166" w:rsidP="00335651">
      <w:pPr>
        <w:pStyle w:val="Nadpis2"/>
        <w:rPr>
          <w:lang w:eastAsia="cs-CZ"/>
        </w:rPr>
      </w:pPr>
      <w:bookmarkStart w:id="15" w:name="_Toc484091686"/>
      <w:r>
        <w:rPr>
          <w:lang w:eastAsia="cs-CZ"/>
        </w:rPr>
        <w:t>líniová výsadba – stromoradie</w:t>
      </w:r>
      <w:bookmarkEnd w:id="15"/>
      <w:r>
        <w:rPr>
          <w:lang w:eastAsia="cs-CZ"/>
        </w:rPr>
        <w:t xml:space="preserve"> </w:t>
      </w:r>
    </w:p>
    <w:p w:rsidR="009A56D6" w:rsidRDefault="009A56D6" w:rsidP="00254E52">
      <w:pPr>
        <w:rPr>
          <w:szCs w:val="20"/>
          <w:lang w:eastAsia="cs-CZ"/>
        </w:rPr>
      </w:pPr>
      <w:r w:rsidRPr="00254E52">
        <w:rPr>
          <w:szCs w:val="20"/>
          <w:lang w:eastAsia="cs-CZ"/>
        </w:rPr>
        <w:t>Pozdĺž najfrekventovanejšej pešej trasy v centrálnej časti parku je navrhnutá aleja s okrasne kvitnúcich drevín menších rozmerov s výsadbou cibuľových rastlín, ktorá bude tvoriť promenádu pre peších. Na jar výsadba táto výsadba oživí brezový háj vďaka kvitnutiu a počas horúcich letných dní zabezpečí zníženie teploty vzduchu a povrchu spevnených plôch. Tento ochladzovací prvok bude nadväzovať na existujúci líniovú výsadbu zelene za hranicou riešeného územia a zároveň prispeje k zvýšeniu biodiverzity na riešenom území.</w:t>
      </w:r>
      <w:r w:rsidR="004A74EC">
        <w:rPr>
          <w:szCs w:val="20"/>
          <w:lang w:eastAsia="cs-CZ"/>
        </w:rPr>
        <w:t xml:space="preserve"> Spolu bude </w:t>
      </w:r>
      <w:proofErr w:type="spellStart"/>
      <w:r w:rsidR="004A74EC">
        <w:rPr>
          <w:szCs w:val="20"/>
          <w:lang w:eastAsia="cs-CZ"/>
        </w:rPr>
        <w:t>vysadných</w:t>
      </w:r>
      <w:proofErr w:type="spellEnd"/>
      <w:r w:rsidR="004A74EC">
        <w:rPr>
          <w:szCs w:val="20"/>
          <w:lang w:eastAsia="cs-CZ"/>
        </w:rPr>
        <w:t xml:space="preserve"> 15 kusov stromov druhu </w:t>
      </w:r>
      <w:proofErr w:type="spellStart"/>
      <w:r w:rsidR="004A74EC">
        <w:rPr>
          <w:szCs w:val="20"/>
          <w:lang w:eastAsia="cs-CZ"/>
        </w:rPr>
        <w:t>Prunus</w:t>
      </w:r>
      <w:proofErr w:type="spellEnd"/>
      <w:r w:rsidR="004A74EC">
        <w:rPr>
          <w:szCs w:val="20"/>
          <w:lang w:eastAsia="cs-CZ"/>
        </w:rPr>
        <w:t xml:space="preserve"> </w:t>
      </w:r>
      <w:proofErr w:type="spellStart"/>
      <w:r w:rsidR="004A74EC">
        <w:rPr>
          <w:szCs w:val="20"/>
          <w:lang w:eastAsia="cs-CZ"/>
        </w:rPr>
        <w:t>avium</w:t>
      </w:r>
      <w:proofErr w:type="spellEnd"/>
      <w:r w:rsidR="004A74EC">
        <w:rPr>
          <w:szCs w:val="20"/>
          <w:lang w:eastAsia="cs-CZ"/>
        </w:rPr>
        <w:t xml:space="preserve"> </w:t>
      </w:r>
      <w:proofErr w:type="spellStart"/>
      <w:r w:rsidR="004A74EC">
        <w:rPr>
          <w:szCs w:val="20"/>
          <w:lang w:eastAsia="cs-CZ"/>
        </w:rPr>
        <w:t>plena</w:t>
      </w:r>
      <w:proofErr w:type="spellEnd"/>
      <w:r w:rsidR="004A74EC">
        <w:rPr>
          <w:szCs w:val="20"/>
          <w:lang w:eastAsia="cs-CZ"/>
        </w:rPr>
        <w:t xml:space="preserve"> (čerešňa vtáčia) popri hlavnej pešej komunikácii. </w:t>
      </w:r>
    </w:p>
    <w:p w:rsidR="00415B31" w:rsidRDefault="00415B31" w:rsidP="00254E52">
      <w:pPr>
        <w:rPr>
          <w:szCs w:val="20"/>
          <w:lang w:eastAsia="cs-CZ"/>
        </w:rPr>
      </w:pPr>
    </w:p>
    <w:p w:rsidR="00552A3A" w:rsidRPr="00674E73" w:rsidRDefault="00552A3A" w:rsidP="00674E73">
      <w:pPr>
        <w:pStyle w:val="Popis"/>
        <w:keepNext/>
        <w:spacing w:after="0"/>
        <w:rPr>
          <w:color w:val="auto"/>
        </w:rPr>
      </w:pPr>
      <w:r w:rsidRPr="00674E73">
        <w:rPr>
          <w:color w:val="auto"/>
        </w:rPr>
        <w:t xml:space="preserve">Tab. </w:t>
      </w:r>
      <w:r w:rsidRPr="00674E73">
        <w:rPr>
          <w:color w:val="auto"/>
        </w:rPr>
        <w:fldChar w:fldCharType="begin"/>
      </w:r>
      <w:r w:rsidRPr="00674E73">
        <w:rPr>
          <w:color w:val="auto"/>
        </w:rPr>
        <w:instrText xml:space="preserve"> SEQ Tab. \* ARABIC </w:instrText>
      </w:r>
      <w:r w:rsidRPr="00674E73">
        <w:rPr>
          <w:color w:val="auto"/>
        </w:rPr>
        <w:fldChar w:fldCharType="separate"/>
      </w:r>
      <w:r w:rsidR="008B6556">
        <w:rPr>
          <w:noProof/>
          <w:color w:val="auto"/>
        </w:rPr>
        <w:t>6</w:t>
      </w:r>
      <w:r w:rsidRPr="00674E73">
        <w:rPr>
          <w:color w:val="auto"/>
        </w:rPr>
        <w:fldChar w:fldCharType="end"/>
      </w:r>
      <w:r w:rsidRPr="00674E73">
        <w:rPr>
          <w:color w:val="auto"/>
        </w:rPr>
        <w:t xml:space="preserve"> Stromy pre líniovú výsadbu</w:t>
      </w:r>
    </w:p>
    <w:tbl>
      <w:tblPr>
        <w:tblW w:w="9087" w:type="dxa"/>
        <w:tblInd w:w="55" w:type="dxa"/>
        <w:tblCellMar>
          <w:left w:w="70" w:type="dxa"/>
          <w:right w:w="70" w:type="dxa"/>
        </w:tblCellMar>
        <w:tblLook w:val="04A0" w:firstRow="1" w:lastRow="0" w:firstColumn="1" w:lastColumn="0" w:noHBand="0" w:noVBand="1"/>
      </w:tblPr>
      <w:tblGrid>
        <w:gridCol w:w="3487"/>
        <w:gridCol w:w="3400"/>
        <w:gridCol w:w="2200"/>
      </w:tblGrid>
      <w:tr w:rsidR="00415B31" w:rsidRPr="00415B31" w:rsidTr="00415B31">
        <w:trPr>
          <w:trHeight w:val="255"/>
        </w:trPr>
        <w:tc>
          <w:tcPr>
            <w:tcW w:w="3487"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rsidR="00415B31" w:rsidRPr="00415B31" w:rsidRDefault="00415B31" w:rsidP="00552A3A">
            <w:pPr>
              <w:ind w:firstLine="0"/>
              <w:jc w:val="left"/>
              <w:rPr>
                <w:rFonts w:cs="Arial"/>
                <w:b/>
                <w:bCs/>
                <w:color w:val="000000"/>
                <w:sz w:val="18"/>
                <w:szCs w:val="18"/>
              </w:rPr>
            </w:pPr>
            <w:r w:rsidRPr="00415B31">
              <w:rPr>
                <w:rFonts w:cs="Arial"/>
                <w:b/>
                <w:bCs/>
                <w:color w:val="000000"/>
                <w:sz w:val="18"/>
                <w:szCs w:val="18"/>
              </w:rPr>
              <w:t>ID</w:t>
            </w:r>
          </w:p>
        </w:tc>
        <w:tc>
          <w:tcPr>
            <w:tcW w:w="3400" w:type="dxa"/>
            <w:tcBorders>
              <w:top w:val="single" w:sz="4" w:space="0" w:color="auto"/>
              <w:left w:val="nil"/>
              <w:bottom w:val="single" w:sz="4" w:space="0" w:color="auto"/>
              <w:right w:val="single" w:sz="4" w:space="0" w:color="auto"/>
            </w:tcBorders>
            <w:shd w:val="clear" w:color="000000" w:fill="F2F2F2"/>
            <w:noWrap/>
            <w:vAlign w:val="bottom"/>
            <w:hideMark/>
          </w:tcPr>
          <w:p w:rsidR="00415B31" w:rsidRPr="00415B31" w:rsidRDefault="00415B31" w:rsidP="00552A3A">
            <w:pPr>
              <w:ind w:firstLine="0"/>
              <w:jc w:val="left"/>
              <w:rPr>
                <w:rFonts w:cs="Arial"/>
                <w:b/>
                <w:bCs/>
                <w:color w:val="000000"/>
                <w:sz w:val="18"/>
                <w:szCs w:val="18"/>
              </w:rPr>
            </w:pPr>
            <w:r w:rsidRPr="00415B31">
              <w:rPr>
                <w:rFonts w:cs="Arial"/>
                <w:b/>
                <w:bCs/>
                <w:color w:val="000000"/>
                <w:sz w:val="18"/>
                <w:szCs w:val="18"/>
              </w:rPr>
              <w:t>DRUH</w:t>
            </w:r>
          </w:p>
        </w:tc>
        <w:tc>
          <w:tcPr>
            <w:tcW w:w="2200" w:type="dxa"/>
            <w:tcBorders>
              <w:top w:val="single" w:sz="4" w:space="0" w:color="auto"/>
              <w:left w:val="nil"/>
              <w:bottom w:val="single" w:sz="4" w:space="0" w:color="auto"/>
              <w:right w:val="single" w:sz="4" w:space="0" w:color="auto"/>
            </w:tcBorders>
            <w:shd w:val="clear" w:color="000000" w:fill="F2F2F2"/>
            <w:noWrap/>
            <w:vAlign w:val="bottom"/>
            <w:hideMark/>
          </w:tcPr>
          <w:p w:rsidR="00415B31" w:rsidRPr="00415B31" w:rsidRDefault="00415B31" w:rsidP="00552A3A">
            <w:pPr>
              <w:ind w:firstLine="0"/>
              <w:jc w:val="center"/>
              <w:rPr>
                <w:rFonts w:cs="Arial"/>
                <w:b/>
                <w:bCs/>
                <w:color w:val="000000"/>
                <w:sz w:val="18"/>
                <w:szCs w:val="18"/>
              </w:rPr>
            </w:pPr>
            <w:r w:rsidRPr="00415B31">
              <w:rPr>
                <w:rFonts w:cs="Arial"/>
                <w:b/>
                <w:bCs/>
                <w:color w:val="000000"/>
                <w:sz w:val="18"/>
                <w:szCs w:val="18"/>
              </w:rPr>
              <w:t>POČET (ks)</w:t>
            </w:r>
          </w:p>
        </w:tc>
      </w:tr>
      <w:tr w:rsidR="00415B31" w:rsidRPr="00415B31" w:rsidTr="00415B31">
        <w:trPr>
          <w:trHeight w:val="255"/>
        </w:trPr>
        <w:tc>
          <w:tcPr>
            <w:tcW w:w="3487" w:type="dxa"/>
            <w:tcBorders>
              <w:top w:val="nil"/>
              <w:left w:val="single" w:sz="4" w:space="0" w:color="auto"/>
              <w:bottom w:val="single" w:sz="4" w:space="0" w:color="auto"/>
              <w:right w:val="single" w:sz="4" w:space="0" w:color="auto"/>
            </w:tcBorders>
            <w:shd w:val="clear" w:color="auto" w:fill="auto"/>
            <w:noWrap/>
            <w:vAlign w:val="bottom"/>
          </w:tcPr>
          <w:p w:rsidR="00415B31" w:rsidRPr="00415B31" w:rsidRDefault="00415B31" w:rsidP="00552A3A">
            <w:pPr>
              <w:ind w:firstLine="0"/>
              <w:jc w:val="left"/>
              <w:rPr>
                <w:rFonts w:cs="Arial"/>
                <w:color w:val="000000"/>
                <w:sz w:val="18"/>
                <w:szCs w:val="18"/>
              </w:rPr>
            </w:pPr>
          </w:p>
        </w:tc>
        <w:tc>
          <w:tcPr>
            <w:tcW w:w="3400" w:type="dxa"/>
            <w:tcBorders>
              <w:top w:val="nil"/>
              <w:left w:val="nil"/>
              <w:bottom w:val="single" w:sz="4" w:space="0" w:color="auto"/>
              <w:right w:val="single" w:sz="4" w:space="0" w:color="auto"/>
            </w:tcBorders>
            <w:shd w:val="clear" w:color="auto" w:fill="auto"/>
            <w:noWrap/>
            <w:vAlign w:val="bottom"/>
          </w:tcPr>
          <w:p w:rsidR="00415B31" w:rsidRPr="00415B31" w:rsidRDefault="00415B31" w:rsidP="00552A3A">
            <w:pPr>
              <w:ind w:firstLine="0"/>
              <w:jc w:val="left"/>
              <w:rPr>
                <w:rFonts w:cs="Arial"/>
                <w:color w:val="000000"/>
                <w:sz w:val="18"/>
                <w:szCs w:val="18"/>
              </w:rPr>
            </w:pPr>
          </w:p>
        </w:tc>
        <w:tc>
          <w:tcPr>
            <w:tcW w:w="2200" w:type="dxa"/>
            <w:tcBorders>
              <w:top w:val="nil"/>
              <w:left w:val="nil"/>
              <w:bottom w:val="single" w:sz="4" w:space="0" w:color="auto"/>
              <w:right w:val="single" w:sz="4" w:space="0" w:color="auto"/>
            </w:tcBorders>
            <w:shd w:val="clear" w:color="auto" w:fill="auto"/>
            <w:noWrap/>
            <w:vAlign w:val="bottom"/>
          </w:tcPr>
          <w:p w:rsidR="00415B31" w:rsidRPr="00415B31" w:rsidRDefault="00415B31" w:rsidP="00552A3A">
            <w:pPr>
              <w:ind w:firstLine="0"/>
              <w:jc w:val="center"/>
              <w:rPr>
                <w:rFonts w:cs="Arial"/>
                <w:b/>
                <w:bCs/>
                <w:color w:val="000000"/>
                <w:sz w:val="18"/>
                <w:szCs w:val="18"/>
              </w:rPr>
            </w:pPr>
          </w:p>
        </w:tc>
      </w:tr>
      <w:tr w:rsidR="00415B31" w:rsidRPr="00415B31" w:rsidTr="00415B31">
        <w:trPr>
          <w:trHeight w:val="255"/>
        </w:trPr>
        <w:tc>
          <w:tcPr>
            <w:tcW w:w="3487" w:type="dxa"/>
            <w:tcBorders>
              <w:top w:val="nil"/>
              <w:left w:val="single" w:sz="4" w:space="0" w:color="auto"/>
              <w:bottom w:val="single" w:sz="4" w:space="0" w:color="auto"/>
              <w:right w:val="single" w:sz="4" w:space="0" w:color="auto"/>
            </w:tcBorders>
            <w:shd w:val="clear" w:color="auto" w:fill="auto"/>
            <w:noWrap/>
            <w:vAlign w:val="bottom"/>
            <w:hideMark/>
          </w:tcPr>
          <w:p w:rsidR="00415B31" w:rsidRPr="00415B31" w:rsidRDefault="00415B31" w:rsidP="00552A3A">
            <w:pPr>
              <w:ind w:firstLine="0"/>
              <w:jc w:val="left"/>
              <w:rPr>
                <w:rFonts w:cs="Arial"/>
                <w:color w:val="000000"/>
                <w:sz w:val="18"/>
                <w:szCs w:val="18"/>
              </w:rPr>
            </w:pPr>
            <w:r w:rsidRPr="00415B31">
              <w:rPr>
                <w:rFonts w:cs="Arial"/>
                <w:color w:val="000000"/>
                <w:sz w:val="18"/>
                <w:szCs w:val="18"/>
              </w:rPr>
              <w:t>LÍNIOVÁ VÝSADBA - STROMORADIE</w:t>
            </w:r>
          </w:p>
        </w:tc>
        <w:tc>
          <w:tcPr>
            <w:tcW w:w="3400"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552A3A">
            <w:pPr>
              <w:ind w:firstLine="0"/>
              <w:jc w:val="left"/>
              <w:rPr>
                <w:rFonts w:cs="Arial"/>
                <w:color w:val="000000"/>
                <w:sz w:val="18"/>
                <w:szCs w:val="18"/>
              </w:rPr>
            </w:pPr>
            <w:r w:rsidRPr="00415B31">
              <w:rPr>
                <w:rFonts w:cs="Arial"/>
                <w:color w:val="000000"/>
                <w:sz w:val="18"/>
                <w:szCs w:val="18"/>
              </w:rPr>
              <w:t> </w:t>
            </w:r>
          </w:p>
        </w:tc>
        <w:tc>
          <w:tcPr>
            <w:tcW w:w="2200"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552A3A">
            <w:pPr>
              <w:ind w:firstLine="0"/>
              <w:jc w:val="center"/>
              <w:rPr>
                <w:rFonts w:cs="Arial"/>
                <w:b/>
                <w:bCs/>
                <w:color w:val="000000"/>
                <w:sz w:val="18"/>
                <w:szCs w:val="18"/>
              </w:rPr>
            </w:pPr>
            <w:r w:rsidRPr="00415B31">
              <w:rPr>
                <w:rFonts w:cs="Arial"/>
                <w:b/>
                <w:bCs/>
                <w:color w:val="000000"/>
                <w:sz w:val="18"/>
                <w:szCs w:val="18"/>
              </w:rPr>
              <w:t>15</w:t>
            </w:r>
          </w:p>
        </w:tc>
      </w:tr>
      <w:tr w:rsidR="00415B31" w:rsidRPr="00415B31" w:rsidTr="00415B31">
        <w:trPr>
          <w:trHeight w:val="255"/>
        </w:trPr>
        <w:tc>
          <w:tcPr>
            <w:tcW w:w="3487" w:type="dxa"/>
            <w:tcBorders>
              <w:top w:val="nil"/>
              <w:left w:val="single" w:sz="4" w:space="0" w:color="auto"/>
              <w:bottom w:val="single" w:sz="4" w:space="0" w:color="auto"/>
              <w:right w:val="single" w:sz="4" w:space="0" w:color="auto"/>
            </w:tcBorders>
            <w:shd w:val="clear" w:color="auto" w:fill="auto"/>
            <w:noWrap/>
            <w:vAlign w:val="bottom"/>
            <w:hideMark/>
          </w:tcPr>
          <w:p w:rsidR="00415B31" w:rsidRPr="00415B31" w:rsidRDefault="00415B31" w:rsidP="00552A3A">
            <w:pPr>
              <w:ind w:firstLine="0"/>
              <w:jc w:val="left"/>
              <w:rPr>
                <w:rFonts w:cs="Arial"/>
                <w:color w:val="000000"/>
                <w:sz w:val="18"/>
                <w:szCs w:val="18"/>
              </w:rPr>
            </w:pPr>
            <w:r w:rsidRPr="00415B31">
              <w:rPr>
                <w:rFonts w:cs="Arial"/>
                <w:color w:val="000000"/>
                <w:sz w:val="18"/>
                <w:szCs w:val="18"/>
              </w:rPr>
              <w:t>PR</w:t>
            </w:r>
          </w:p>
        </w:tc>
        <w:tc>
          <w:tcPr>
            <w:tcW w:w="3400"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552A3A">
            <w:pPr>
              <w:ind w:firstLine="0"/>
              <w:jc w:val="left"/>
              <w:rPr>
                <w:rFonts w:cs="Arial"/>
                <w:color w:val="000000"/>
                <w:sz w:val="18"/>
                <w:szCs w:val="18"/>
              </w:rPr>
            </w:pPr>
            <w:proofErr w:type="spellStart"/>
            <w:r w:rsidRPr="00415B31">
              <w:rPr>
                <w:rFonts w:cs="Arial"/>
                <w:color w:val="000000"/>
                <w:sz w:val="18"/>
                <w:szCs w:val="18"/>
              </w:rPr>
              <w:t>Prunus</w:t>
            </w:r>
            <w:proofErr w:type="spellEnd"/>
            <w:r w:rsidRPr="00415B31">
              <w:rPr>
                <w:rFonts w:cs="Arial"/>
                <w:color w:val="000000"/>
                <w:sz w:val="18"/>
                <w:szCs w:val="18"/>
              </w:rPr>
              <w:t xml:space="preserve"> </w:t>
            </w:r>
            <w:proofErr w:type="spellStart"/>
            <w:r w:rsidRPr="00415B31">
              <w:rPr>
                <w:rFonts w:cs="Arial"/>
                <w:color w:val="000000"/>
                <w:sz w:val="18"/>
                <w:szCs w:val="18"/>
              </w:rPr>
              <w:t>avium</w:t>
            </w:r>
            <w:proofErr w:type="spellEnd"/>
            <w:r w:rsidRPr="00415B31">
              <w:rPr>
                <w:rFonts w:cs="Arial"/>
                <w:color w:val="000000"/>
                <w:sz w:val="18"/>
                <w:szCs w:val="18"/>
              </w:rPr>
              <w:t xml:space="preserve"> </w:t>
            </w:r>
            <w:proofErr w:type="spellStart"/>
            <w:r w:rsidRPr="00415B31">
              <w:rPr>
                <w:rFonts w:cs="Arial"/>
                <w:color w:val="000000"/>
                <w:sz w:val="18"/>
                <w:szCs w:val="18"/>
              </w:rPr>
              <w:t>Plena</w:t>
            </w:r>
            <w:proofErr w:type="spellEnd"/>
          </w:p>
        </w:tc>
        <w:tc>
          <w:tcPr>
            <w:tcW w:w="2200"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552A3A">
            <w:pPr>
              <w:ind w:firstLine="0"/>
              <w:jc w:val="center"/>
              <w:rPr>
                <w:rFonts w:cs="Arial"/>
                <w:color w:val="000000"/>
                <w:sz w:val="18"/>
                <w:szCs w:val="18"/>
              </w:rPr>
            </w:pPr>
            <w:r w:rsidRPr="00415B31">
              <w:rPr>
                <w:rFonts w:cs="Arial"/>
                <w:color w:val="000000"/>
                <w:sz w:val="18"/>
                <w:szCs w:val="18"/>
              </w:rPr>
              <w:t>15</w:t>
            </w:r>
          </w:p>
        </w:tc>
      </w:tr>
    </w:tbl>
    <w:p w:rsidR="00415B31" w:rsidRPr="00254E52" w:rsidRDefault="00415B31" w:rsidP="00254E52">
      <w:pPr>
        <w:rPr>
          <w:szCs w:val="20"/>
          <w:lang w:eastAsia="cs-CZ"/>
        </w:rPr>
      </w:pPr>
    </w:p>
    <w:p w:rsidR="00DE596E" w:rsidRPr="00F048F9" w:rsidRDefault="00BF4166" w:rsidP="00335651">
      <w:pPr>
        <w:pStyle w:val="Nadpis2"/>
      </w:pPr>
      <w:bookmarkStart w:id="16" w:name="_Toc484091687"/>
      <w:r>
        <w:t>skupinové výsadby briez</w:t>
      </w:r>
      <w:bookmarkEnd w:id="16"/>
    </w:p>
    <w:p w:rsidR="00840BC7" w:rsidRDefault="00840BC7" w:rsidP="00254E52">
      <w:pPr>
        <w:rPr>
          <w:szCs w:val="20"/>
          <w:lang w:eastAsia="cs-CZ"/>
        </w:rPr>
      </w:pPr>
      <w:r w:rsidRPr="00254E52">
        <w:rPr>
          <w:szCs w:val="20"/>
          <w:lang w:eastAsia="cs-CZ"/>
        </w:rPr>
        <w:t>Skupiny briez budú vysadené vo viacerých častiach brezového hája</w:t>
      </w:r>
      <w:r w:rsidR="005A40D1">
        <w:rPr>
          <w:szCs w:val="20"/>
          <w:lang w:eastAsia="cs-CZ"/>
        </w:rPr>
        <w:t xml:space="preserve"> v monokultúrnych skupinách</w:t>
      </w:r>
      <w:r w:rsidRPr="00254E52">
        <w:rPr>
          <w:szCs w:val="20"/>
          <w:lang w:eastAsia="cs-CZ"/>
        </w:rPr>
        <w:t>. Sú navrhované na miestach, kde sa nachádzajú staršie brezy, aby sa zachovala pôvodná koncepcia brezového hája. Výsadby mladých briez osvieži</w:t>
      </w:r>
      <w:r w:rsidR="005A40D1">
        <w:rPr>
          <w:szCs w:val="20"/>
          <w:lang w:eastAsia="cs-CZ"/>
        </w:rPr>
        <w:t>a</w:t>
      </w:r>
      <w:r w:rsidRPr="00254E52">
        <w:rPr>
          <w:szCs w:val="20"/>
          <w:lang w:eastAsia="cs-CZ"/>
        </w:rPr>
        <w:t xml:space="preserve"> celý pri</w:t>
      </w:r>
      <w:r w:rsidR="000228D5" w:rsidRPr="00254E52">
        <w:rPr>
          <w:szCs w:val="20"/>
          <w:lang w:eastAsia="cs-CZ"/>
        </w:rPr>
        <w:t>estor svojimi svetloz</w:t>
      </w:r>
      <w:r w:rsidRPr="00254E52">
        <w:rPr>
          <w:szCs w:val="20"/>
          <w:lang w:eastAsia="cs-CZ"/>
        </w:rPr>
        <w:t>eleným</w:t>
      </w:r>
      <w:r w:rsidR="000228D5" w:rsidRPr="00254E52">
        <w:rPr>
          <w:szCs w:val="20"/>
          <w:lang w:eastAsia="cs-CZ"/>
        </w:rPr>
        <w:t>i</w:t>
      </w:r>
      <w:r w:rsidRPr="00254E52">
        <w:rPr>
          <w:szCs w:val="20"/>
          <w:lang w:eastAsia="cs-CZ"/>
        </w:rPr>
        <w:t xml:space="preserve"> </w:t>
      </w:r>
      <w:r w:rsidR="000228D5" w:rsidRPr="00254E52">
        <w:rPr>
          <w:szCs w:val="20"/>
          <w:lang w:eastAsia="cs-CZ"/>
        </w:rPr>
        <w:t>listami, ktoré na jese</w:t>
      </w:r>
      <w:r w:rsidR="00C612CD">
        <w:rPr>
          <w:szCs w:val="20"/>
          <w:lang w:eastAsia="cs-CZ"/>
        </w:rPr>
        <w:t xml:space="preserve">ň prefarbujú do žlta a vytvoria príjemný tieň. </w:t>
      </w:r>
      <w:r w:rsidR="000228D5" w:rsidRPr="00254E52">
        <w:rPr>
          <w:szCs w:val="20"/>
          <w:lang w:eastAsia="cs-CZ"/>
        </w:rPr>
        <w:t xml:space="preserve">Dekoratívne </w:t>
      </w:r>
      <w:r w:rsidR="00C612CD">
        <w:rPr>
          <w:szCs w:val="20"/>
          <w:lang w:eastAsia="cs-CZ"/>
        </w:rPr>
        <w:t xml:space="preserve">bude </w:t>
      </w:r>
      <w:r w:rsidR="000228D5" w:rsidRPr="00254E52">
        <w:rPr>
          <w:szCs w:val="20"/>
          <w:lang w:eastAsia="cs-CZ"/>
        </w:rPr>
        <w:t>pôsob</w:t>
      </w:r>
      <w:r w:rsidR="00C612CD">
        <w:rPr>
          <w:szCs w:val="20"/>
          <w:lang w:eastAsia="cs-CZ"/>
        </w:rPr>
        <w:t>iť</w:t>
      </w:r>
      <w:r w:rsidR="000228D5" w:rsidRPr="00254E52">
        <w:rPr>
          <w:szCs w:val="20"/>
          <w:lang w:eastAsia="cs-CZ"/>
        </w:rPr>
        <w:t xml:space="preserve"> aj bielo sfarbená kôra mladých briez vysadených v trávniku.</w:t>
      </w:r>
      <w:r w:rsidR="006F522F" w:rsidRPr="00254E52">
        <w:rPr>
          <w:szCs w:val="20"/>
          <w:lang w:eastAsia="cs-CZ"/>
        </w:rPr>
        <w:t xml:space="preserve"> </w:t>
      </w:r>
      <w:r w:rsidR="005A40D1">
        <w:rPr>
          <w:szCs w:val="20"/>
          <w:lang w:eastAsia="cs-CZ"/>
        </w:rPr>
        <w:t xml:space="preserve">Husté skupiny vytvoria potrebný tieň pre pobytové </w:t>
      </w:r>
      <w:r w:rsidR="005A40D1">
        <w:rPr>
          <w:szCs w:val="20"/>
          <w:lang w:eastAsia="cs-CZ"/>
        </w:rPr>
        <w:lastRenderedPageBreak/>
        <w:t xml:space="preserve">aktivity a pomôžu pri zmene mikroklímy. </w:t>
      </w:r>
      <w:r w:rsidR="004A74EC">
        <w:rPr>
          <w:szCs w:val="20"/>
          <w:lang w:eastAsia="cs-CZ"/>
        </w:rPr>
        <w:t xml:space="preserve">Celkovo bude vysadených 99 kusov briez v nepravidelných skupinách.  </w:t>
      </w:r>
    </w:p>
    <w:p w:rsidR="00415B31" w:rsidRDefault="00415B31" w:rsidP="00254E52">
      <w:pPr>
        <w:rPr>
          <w:szCs w:val="20"/>
          <w:lang w:eastAsia="cs-CZ"/>
        </w:rPr>
      </w:pPr>
    </w:p>
    <w:p w:rsidR="00552A3A" w:rsidRPr="00674E73" w:rsidRDefault="00552A3A" w:rsidP="00674E73">
      <w:pPr>
        <w:pStyle w:val="Popis"/>
        <w:keepNext/>
        <w:spacing w:after="0"/>
        <w:rPr>
          <w:color w:val="auto"/>
        </w:rPr>
      </w:pPr>
      <w:r w:rsidRPr="00674E73">
        <w:rPr>
          <w:color w:val="auto"/>
        </w:rPr>
        <w:t xml:space="preserve">Tab. </w:t>
      </w:r>
      <w:r w:rsidRPr="00674E73">
        <w:rPr>
          <w:color w:val="auto"/>
        </w:rPr>
        <w:fldChar w:fldCharType="begin"/>
      </w:r>
      <w:r w:rsidRPr="00674E73">
        <w:rPr>
          <w:color w:val="auto"/>
        </w:rPr>
        <w:instrText xml:space="preserve"> SEQ Tab. \* ARABIC </w:instrText>
      </w:r>
      <w:r w:rsidRPr="00674E73">
        <w:rPr>
          <w:color w:val="auto"/>
        </w:rPr>
        <w:fldChar w:fldCharType="separate"/>
      </w:r>
      <w:r w:rsidR="008B6556">
        <w:rPr>
          <w:noProof/>
          <w:color w:val="auto"/>
        </w:rPr>
        <w:t>7</w:t>
      </w:r>
      <w:r w:rsidRPr="00674E73">
        <w:rPr>
          <w:color w:val="auto"/>
        </w:rPr>
        <w:fldChar w:fldCharType="end"/>
      </w:r>
      <w:r w:rsidRPr="00674E73">
        <w:rPr>
          <w:color w:val="auto"/>
        </w:rPr>
        <w:t xml:space="preserve"> Stromy pre skupinovú výsadbu</w:t>
      </w:r>
    </w:p>
    <w:tbl>
      <w:tblPr>
        <w:tblW w:w="9087" w:type="dxa"/>
        <w:tblInd w:w="55" w:type="dxa"/>
        <w:tblCellMar>
          <w:left w:w="70" w:type="dxa"/>
          <w:right w:w="70" w:type="dxa"/>
        </w:tblCellMar>
        <w:tblLook w:val="04A0" w:firstRow="1" w:lastRow="0" w:firstColumn="1" w:lastColumn="0" w:noHBand="0" w:noVBand="1"/>
      </w:tblPr>
      <w:tblGrid>
        <w:gridCol w:w="3487"/>
        <w:gridCol w:w="3400"/>
        <w:gridCol w:w="2200"/>
      </w:tblGrid>
      <w:tr w:rsidR="00415B31" w:rsidRPr="00415B31" w:rsidTr="00415B31">
        <w:trPr>
          <w:trHeight w:val="255"/>
        </w:trPr>
        <w:tc>
          <w:tcPr>
            <w:tcW w:w="3487"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rsidR="00415B31" w:rsidRPr="00415B31" w:rsidRDefault="00415B31" w:rsidP="00552A3A">
            <w:pPr>
              <w:ind w:firstLine="0"/>
              <w:jc w:val="left"/>
              <w:rPr>
                <w:rFonts w:cs="Arial"/>
                <w:b/>
                <w:bCs/>
                <w:color w:val="000000"/>
                <w:sz w:val="18"/>
                <w:szCs w:val="18"/>
              </w:rPr>
            </w:pPr>
            <w:r w:rsidRPr="00415B31">
              <w:rPr>
                <w:rFonts w:cs="Arial"/>
                <w:b/>
                <w:bCs/>
                <w:color w:val="000000"/>
                <w:sz w:val="18"/>
                <w:szCs w:val="18"/>
              </w:rPr>
              <w:t>ID</w:t>
            </w:r>
          </w:p>
        </w:tc>
        <w:tc>
          <w:tcPr>
            <w:tcW w:w="3400" w:type="dxa"/>
            <w:tcBorders>
              <w:top w:val="single" w:sz="4" w:space="0" w:color="auto"/>
              <w:left w:val="nil"/>
              <w:bottom w:val="single" w:sz="4" w:space="0" w:color="auto"/>
              <w:right w:val="single" w:sz="4" w:space="0" w:color="auto"/>
            </w:tcBorders>
            <w:shd w:val="clear" w:color="000000" w:fill="F2F2F2"/>
            <w:noWrap/>
            <w:vAlign w:val="bottom"/>
            <w:hideMark/>
          </w:tcPr>
          <w:p w:rsidR="00415B31" w:rsidRPr="00415B31" w:rsidRDefault="00415B31" w:rsidP="00552A3A">
            <w:pPr>
              <w:ind w:firstLine="0"/>
              <w:jc w:val="left"/>
              <w:rPr>
                <w:rFonts w:cs="Arial"/>
                <w:b/>
                <w:bCs/>
                <w:color w:val="000000"/>
                <w:sz w:val="18"/>
                <w:szCs w:val="18"/>
              </w:rPr>
            </w:pPr>
            <w:r w:rsidRPr="00415B31">
              <w:rPr>
                <w:rFonts w:cs="Arial"/>
                <w:b/>
                <w:bCs/>
                <w:color w:val="000000"/>
                <w:sz w:val="18"/>
                <w:szCs w:val="18"/>
              </w:rPr>
              <w:t>DRUH</w:t>
            </w:r>
          </w:p>
        </w:tc>
        <w:tc>
          <w:tcPr>
            <w:tcW w:w="2200" w:type="dxa"/>
            <w:tcBorders>
              <w:top w:val="single" w:sz="4" w:space="0" w:color="auto"/>
              <w:left w:val="nil"/>
              <w:bottom w:val="single" w:sz="4" w:space="0" w:color="auto"/>
              <w:right w:val="single" w:sz="4" w:space="0" w:color="auto"/>
            </w:tcBorders>
            <w:shd w:val="clear" w:color="000000" w:fill="F2F2F2"/>
            <w:noWrap/>
            <w:vAlign w:val="bottom"/>
            <w:hideMark/>
          </w:tcPr>
          <w:p w:rsidR="00415B31" w:rsidRPr="00415B31" w:rsidRDefault="00415B31" w:rsidP="00552A3A">
            <w:pPr>
              <w:ind w:firstLine="0"/>
              <w:jc w:val="center"/>
              <w:rPr>
                <w:rFonts w:cs="Arial"/>
                <w:b/>
                <w:bCs/>
                <w:color w:val="000000"/>
                <w:sz w:val="18"/>
                <w:szCs w:val="18"/>
              </w:rPr>
            </w:pPr>
            <w:r w:rsidRPr="00415B31">
              <w:rPr>
                <w:rFonts w:cs="Arial"/>
                <w:b/>
                <w:bCs/>
                <w:color w:val="000000"/>
                <w:sz w:val="18"/>
                <w:szCs w:val="18"/>
              </w:rPr>
              <w:t>POČET (ks)</w:t>
            </w:r>
          </w:p>
        </w:tc>
      </w:tr>
      <w:tr w:rsidR="00415B31" w:rsidRPr="00415B31" w:rsidTr="00415B31">
        <w:trPr>
          <w:trHeight w:val="255"/>
        </w:trPr>
        <w:tc>
          <w:tcPr>
            <w:tcW w:w="3487" w:type="dxa"/>
            <w:tcBorders>
              <w:top w:val="nil"/>
              <w:left w:val="single" w:sz="4" w:space="0" w:color="auto"/>
              <w:bottom w:val="single" w:sz="4" w:space="0" w:color="auto"/>
              <w:right w:val="single" w:sz="4" w:space="0" w:color="auto"/>
            </w:tcBorders>
            <w:shd w:val="clear" w:color="auto" w:fill="auto"/>
            <w:noWrap/>
            <w:vAlign w:val="bottom"/>
          </w:tcPr>
          <w:p w:rsidR="00415B31" w:rsidRPr="00415B31" w:rsidRDefault="00415B31" w:rsidP="00552A3A">
            <w:pPr>
              <w:ind w:firstLine="0"/>
              <w:jc w:val="left"/>
              <w:rPr>
                <w:rFonts w:cs="Arial"/>
                <w:color w:val="000000"/>
                <w:sz w:val="18"/>
                <w:szCs w:val="18"/>
              </w:rPr>
            </w:pPr>
          </w:p>
        </w:tc>
        <w:tc>
          <w:tcPr>
            <w:tcW w:w="3400" w:type="dxa"/>
            <w:tcBorders>
              <w:top w:val="nil"/>
              <w:left w:val="nil"/>
              <w:bottom w:val="single" w:sz="4" w:space="0" w:color="auto"/>
              <w:right w:val="single" w:sz="4" w:space="0" w:color="auto"/>
            </w:tcBorders>
            <w:shd w:val="clear" w:color="auto" w:fill="auto"/>
            <w:noWrap/>
            <w:vAlign w:val="bottom"/>
          </w:tcPr>
          <w:p w:rsidR="00415B31" w:rsidRPr="00415B31" w:rsidRDefault="00415B31" w:rsidP="00552A3A">
            <w:pPr>
              <w:ind w:firstLine="0"/>
              <w:jc w:val="left"/>
              <w:rPr>
                <w:rFonts w:cs="Arial"/>
                <w:color w:val="000000"/>
                <w:sz w:val="18"/>
                <w:szCs w:val="18"/>
              </w:rPr>
            </w:pPr>
          </w:p>
        </w:tc>
        <w:tc>
          <w:tcPr>
            <w:tcW w:w="2200" w:type="dxa"/>
            <w:tcBorders>
              <w:top w:val="nil"/>
              <w:left w:val="nil"/>
              <w:bottom w:val="single" w:sz="4" w:space="0" w:color="auto"/>
              <w:right w:val="single" w:sz="4" w:space="0" w:color="auto"/>
            </w:tcBorders>
            <w:shd w:val="clear" w:color="auto" w:fill="auto"/>
            <w:noWrap/>
            <w:vAlign w:val="bottom"/>
          </w:tcPr>
          <w:p w:rsidR="00415B31" w:rsidRPr="00415B31" w:rsidRDefault="00415B31" w:rsidP="00552A3A">
            <w:pPr>
              <w:ind w:firstLine="0"/>
              <w:jc w:val="center"/>
              <w:rPr>
                <w:rFonts w:cs="Arial"/>
                <w:b/>
                <w:bCs/>
                <w:sz w:val="18"/>
                <w:szCs w:val="18"/>
              </w:rPr>
            </w:pPr>
          </w:p>
        </w:tc>
      </w:tr>
      <w:tr w:rsidR="00415B31" w:rsidRPr="00415B31" w:rsidTr="00415B31">
        <w:trPr>
          <w:trHeight w:val="255"/>
        </w:trPr>
        <w:tc>
          <w:tcPr>
            <w:tcW w:w="3487" w:type="dxa"/>
            <w:tcBorders>
              <w:top w:val="nil"/>
              <w:left w:val="single" w:sz="4" w:space="0" w:color="auto"/>
              <w:bottom w:val="single" w:sz="4" w:space="0" w:color="auto"/>
              <w:right w:val="single" w:sz="4" w:space="0" w:color="auto"/>
            </w:tcBorders>
            <w:shd w:val="clear" w:color="auto" w:fill="auto"/>
            <w:noWrap/>
            <w:vAlign w:val="bottom"/>
            <w:hideMark/>
          </w:tcPr>
          <w:p w:rsidR="00415B31" w:rsidRPr="00415B31" w:rsidRDefault="00415B31" w:rsidP="00552A3A">
            <w:pPr>
              <w:ind w:firstLine="0"/>
              <w:jc w:val="left"/>
              <w:rPr>
                <w:rFonts w:cs="Arial"/>
                <w:color w:val="000000"/>
                <w:sz w:val="18"/>
                <w:szCs w:val="18"/>
              </w:rPr>
            </w:pPr>
            <w:r w:rsidRPr="00415B31">
              <w:rPr>
                <w:rFonts w:cs="Arial"/>
                <w:color w:val="000000"/>
                <w:sz w:val="18"/>
                <w:szCs w:val="18"/>
              </w:rPr>
              <w:t>SKUPINOVÁ VÝSADBA</w:t>
            </w:r>
          </w:p>
        </w:tc>
        <w:tc>
          <w:tcPr>
            <w:tcW w:w="3400"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552A3A">
            <w:pPr>
              <w:ind w:firstLine="0"/>
              <w:jc w:val="left"/>
              <w:rPr>
                <w:rFonts w:cs="Arial"/>
                <w:color w:val="000000"/>
                <w:sz w:val="18"/>
                <w:szCs w:val="18"/>
              </w:rPr>
            </w:pPr>
            <w:r w:rsidRPr="00415B31">
              <w:rPr>
                <w:rFonts w:cs="Arial"/>
                <w:color w:val="000000"/>
                <w:sz w:val="18"/>
                <w:szCs w:val="18"/>
              </w:rPr>
              <w:t> </w:t>
            </w:r>
          </w:p>
        </w:tc>
        <w:tc>
          <w:tcPr>
            <w:tcW w:w="2200"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552A3A">
            <w:pPr>
              <w:ind w:firstLine="0"/>
              <w:jc w:val="center"/>
              <w:rPr>
                <w:rFonts w:cs="Arial"/>
                <w:b/>
                <w:bCs/>
                <w:sz w:val="18"/>
                <w:szCs w:val="18"/>
              </w:rPr>
            </w:pPr>
            <w:r w:rsidRPr="00415B31">
              <w:rPr>
                <w:rFonts w:cs="Arial"/>
                <w:b/>
                <w:bCs/>
                <w:sz w:val="18"/>
                <w:szCs w:val="18"/>
              </w:rPr>
              <w:t>99</w:t>
            </w:r>
          </w:p>
        </w:tc>
      </w:tr>
      <w:tr w:rsidR="00415B31" w:rsidRPr="00415B31" w:rsidTr="00415B31">
        <w:trPr>
          <w:trHeight w:val="255"/>
        </w:trPr>
        <w:tc>
          <w:tcPr>
            <w:tcW w:w="3487" w:type="dxa"/>
            <w:tcBorders>
              <w:top w:val="nil"/>
              <w:left w:val="single" w:sz="4" w:space="0" w:color="auto"/>
              <w:bottom w:val="single" w:sz="4" w:space="0" w:color="auto"/>
              <w:right w:val="single" w:sz="4" w:space="0" w:color="auto"/>
            </w:tcBorders>
            <w:shd w:val="clear" w:color="auto" w:fill="auto"/>
            <w:noWrap/>
            <w:vAlign w:val="bottom"/>
            <w:hideMark/>
          </w:tcPr>
          <w:p w:rsidR="00415B31" w:rsidRPr="00415B31" w:rsidRDefault="00415B31" w:rsidP="00552A3A">
            <w:pPr>
              <w:ind w:firstLine="0"/>
              <w:jc w:val="left"/>
              <w:rPr>
                <w:rFonts w:cs="Arial"/>
                <w:color w:val="000000"/>
                <w:sz w:val="18"/>
                <w:szCs w:val="18"/>
              </w:rPr>
            </w:pPr>
            <w:r w:rsidRPr="00415B31">
              <w:rPr>
                <w:rFonts w:cs="Arial"/>
                <w:color w:val="000000"/>
                <w:sz w:val="18"/>
                <w:szCs w:val="18"/>
              </w:rPr>
              <w:t>B</w:t>
            </w:r>
          </w:p>
        </w:tc>
        <w:tc>
          <w:tcPr>
            <w:tcW w:w="3400"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552A3A">
            <w:pPr>
              <w:ind w:firstLine="0"/>
              <w:jc w:val="left"/>
              <w:rPr>
                <w:rFonts w:cs="Arial"/>
                <w:color w:val="000000"/>
                <w:sz w:val="18"/>
                <w:szCs w:val="18"/>
              </w:rPr>
            </w:pPr>
            <w:proofErr w:type="spellStart"/>
            <w:r w:rsidRPr="00415B31">
              <w:rPr>
                <w:rFonts w:cs="Arial"/>
                <w:color w:val="000000"/>
                <w:sz w:val="18"/>
                <w:szCs w:val="18"/>
              </w:rPr>
              <w:t>Betula</w:t>
            </w:r>
            <w:proofErr w:type="spellEnd"/>
            <w:r w:rsidRPr="00415B31">
              <w:rPr>
                <w:rFonts w:cs="Arial"/>
                <w:color w:val="000000"/>
                <w:sz w:val="18"/>
                <w:szCs w:val="18"/>
              </w:rPr>
              <w:t xml:space="preserve"> </w:t>
            </w:r>
            <w:proofErr w:type="spellStart"/>
            <w:r w:rsidRPr="00415B31">
              <w:rPr>
                <w:rFonts w:cs="Arial"/>
                <w:color w:val="000000"/>
                <w:sz w:val="18"/>
                <w:szCs w:val="18"/>
              </w:rPr>
              <w:t>pendula</w:t>
            </w:r>
            <w:proofErr w:type="spellEnd"/>
          </w:p>
        </w:tc>
        <w:tc>
          <w:tcPr>
            <w:tcW w:w="2200"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552A3A">
            <w:pPr>
              <w:ind w:firstLine="0"/>
              <w:jc w:val="center"/>
              <w:rPr>
                <w:rFonts w:cs="Arial"/>
                <w:color w:val="000000"/>
                <w:sz w:val="18"/>
                <w:szCs w:val="18"/>
              </w:rPr>
            </w:pPr>
            <w:r w:rsidRPr="00415B31">
              <w:rPr>
                <w:rFonts w:cs="Arial"/>
                <w:color w:val="000000"/>
                <w:sz w:val="18"/>
                <w:szCs w:val="18"/>
              </w:rPr>
              <w:t>99</w:t>
            </w:r>
          </w:p>
        </w:tc>
      </w:tr>
    </w:tbl>
    <w:p w:rsidR="00415B31" w:rsidRPr="00254E52" w:rsidRDefault="00415B31" w:rsidP="00254E52">
      <w:pPr>
        <w:rPr>
          <w:szCs w:val="20"/>
          <w:lang w:eastAsia="cs-CZ"/>
        </w:rPr>
      </w:pPr>
    </w:p>
    <w:p w:rsidR="00DE596E" w:rsidRPr="00F048F9" w:rsidRDefault="00BF4166" w:rsidP="00335651">
      <w:pPr>
        <w:pStyle w:val="Nadpis2"/>
      </w:pPr>
      <w:bookmarkStart w:id="17" w:name="_Toc484091688"/>
      <w:r>
        <w:t>izolačný porat drevín (protihluková bariéra)</w:t>
      </w:r>
      <w:bookmarkEnd w:id="17"/>
    </w:p>
    <w:p w:rsidR="00DE596E" w:rsidRDefault="005A40D1" w:rsidP="00254E52">
      <w:pPr>
        <w:rPr>
          <w:szCs w:val="20"/>
          <w:lang w:eastAsia="cs-CZ"/>
        </w:rPr>
      </w:pPr>
      <w:r>
        <w:rPr>
          <w:szCs w:val="20"/>
          <w:lang w:eastAsia="cs-CZ"/>
        </w:rPr>
        <w:t xml:space="preserve">Brezový háj sa nachádza na vstupnej križovatke pod </w:t>
      </w:r>
      <w:proofErr w:type="spellStart"/>
      <w:r>
        <w:rPr>
          <w:szCs w:val="20"/>
          <w:lang w:eastAsia="cs-CZ"/>
        </w:rPr>
        <w:t>Zoborom</w:t>
      </w:r>
      <w:proofErr w:type="spellEnd"/>
      <w:r>
        <w:rPr>
          <w:szCs w:val="20"/>
          <w:lang w:eastAsia="cs-CZ"/>
        </w:rPr>
        <w:t xml:space="preserve">. </w:t>
      </w:r>
      <w:r w:rsidR="00700918" w:rsidRPr="00254E52">
        <w:rPr>
          <w:szCs w:val="20"/>
          <w:lang w:eastAsia="cs-CZ"/>
        </w:rPr>
        <w:t>V rámci riešeného územia sú navrhnuté opatrenia na zníženie hluku a znečistenia ovzdušia z existujúcich frekventovaných dopravných komunikácií prechádzajúcich v tesnej blízkosti Brezového hája. V severnej a západnej časti územia bude vytvorená výsadba izolačnej zelene z pôvodných druhov drevín, ktorá bude predstavovať protihlukovú bariéru, ktoré zabezpečí nielen zníženie vnímania hluku z dopravy, ale aj zachytávanie prachu a ostatných látok z dopravy, ktoré znečisťujú ovzdušie.</w:t>
      </w:r>
      <w:r w:rsidR="00F048F9">
        <w:rPr>
          <w:szCs w:val="20"/>
          <w:lang w:eastAsia="cs-CZ"/>
        </w:rPr>
        <w:t xml:space="preserve"> Zároveň porast umožní zachytenie väčšieho množstva zrážkovej vody.</w:t>
      </w:r>
      <w:r w:rsidR="004A74EC">
        <w:rPr>
          <w:szCs w:val="20"/>
          <w:lang w:eastAsia="cs-CZ"/>
        </w:rPr>
        <w:t xml:space="preserve"> Porast bude vytvorený z 256 kusov stromov rôzneho druhového zloženia. </w:t>
      </w:r>
    </w:p>
    <w:p w:rsidR="00415B31" w:rsidRDefault="00415B31" w:rsidP="00254E52">
      <w:pPr>
        <w:rPr>
          <w:szCs w:val="20"/>
          <w:lang w:eastAsia="cs-CZ"/>
        </w:rPr>
      </w:pPr>
    </w:p>
    <w:p w:rsidR="00674E73" w:rsidRPr="00674E73" w:rsidRDefault="00674E73" w:rsidP="00674E73">
      <w:pPr>
        <w:pStyle w:val="Popis"/>
        <w:keepNext/>
        <w:spacing w:after="0"/>
        <w:rPr>
          <w:color w:val="auto"/>
        </w:rPr>
      </w:pPr>
      <w:r w:rsidRPr="00674E73">
        <w:rPr>
          <w:color w:val="auto"/>
        </w:rPr>
        <w:t xml:space="preserve">Tab. </w:t>
      </w:r>
      <w:r w:rsidRPr="00674E73">
        <w:rPr>
          <w:color w:val="auto"/>
        </w:rPr>
        <w:fldChar w:fldCharType="begin"/>
      </w:r>
      <w:r w:rsidRPr="00674E73">
        <w:rPr>
          <w:color w:val="auto"/>
        </w:rPr>
        <w:instrText xml:space="preserve"> SEQ Tab. \* ARABIC </w:instrText>
      </w:r>
      <w:r w:rsidRPr="00674E73">
        <w:rPr>
          <w:color w:val="auto"/>
        </w:rPr>
        <w:fldChar w:fldCharType="separate"/>
      </w:r>
      <w:r w:rsidR="008B6556">
        <w:rPr>
          <w:noProof/>
          <w:color w:val="auto"/>
        </w:rPr>
        <w:t>8</w:t>
      </w:r>
      <w:r w:rsidRPr="00674E73">
        <w:rPr>
          <w:color w:val="auto"/>
        </w:rPr>
        <w:fldChar w:fldCharType="end"/>
      </w:r>
      <w:r w:rsidRPr="00674E73">
        <w:rPr>
          <w:color w:val="auto"/>
        </w:rPr>
        <w:t xml:space="preserve"> Stromy pre porast protihlukovej </w:t>
      </w:r>
      <w:proofErr w:type="spellStart"/>
      <w:r w:rsidRPr="00674E73">
        <w:rPr>
          <w:color w:val="auto"/>
        </w:rPr>
        <w:t>baréry</w:t>
      </w:r>
      <w:proofErr w:type="spellEnd"/>
    </w:p>
    <w:tbl>
      <w:tblPr>
        <w:tblW w:w="9087" w:type="dxa"/>
        <w:tblInd w:w="55" w:type="dxa"/>
        <w:tblCellMar>
          <w:left w:w="70" w:type="dxa"/>
          <w:right w:w="70" w:type="dxa"/>
        </w:tblCellMar>
        <w:tblLook w:val="04A0" w:firstRow="1" w:lastRow="0" w:firstColumn="1" w:lastColumn="0" w:noHBand="0" w:noVBand="1"/>
      </w:tblPr>
      <w:tblGrid>
        <w:gridCol w:w="3417"/>
        <w:gridCol w:w="70"/>
        <w:gridCol w:w="3474"/>
        <w:gridCol w:w="2126"/>
      </w:tblGrid>
      <w:tr w:rsidR="00415B31" w:rsidRPr="00415B31" w:rsidTr="00415B31">
        <w:trPr>
          <w:trHeight w:val="255"/>
        </w:trPr>
        <w:tc>
          <w:tcPr>
            <w:tcW w:w="3487" w:type="dxa"/>
            <w:gridSpan w:val="2"/>
            <w:tcBorders>
              <w:top w:val="single" w:sz="4" w:space="0" w:color="auto"/>
              <w:left w:val="single" w:sz="4" w:space="0" w:color="auto"/>
              <w:bottom w:val="single" w:sz="4" w:space="0" w:color="auto"/>
              <w:right w:val="single" w:sz="4" w:space="0" w:color="auto"/>
            </w:tcBorders>
            <w:shd w:val="clear" w:color="000000" w:fill="F2F2F2"/>
            <w:noWrap/>
            <w:vAlign w:val="bottom"/>
            <w:hideMark/>
          </w:tcPr>
          <w:p w:rsidR="00415B31" w:rsidRPr="00415B31" w:rsidRDefault="00415B31" w:rsidP="00552A3A">
            <w:pPr>
              <w:ind w:firstLine="0"/>
              <w:jc w:val="left"/>
              <w:rPr>
                <w:rFonts w:cs="Arial"/>
                <w:b/>
                <w:bCs/>
                <w:color w:val="000000"/>
                <w:sz w:val="18"/>
                <w:szCs w:val="18"/>
              </w:rPr>
            </w:pPr>
            <w:r w:rsidRPr="00415B31">
              <w:rPr>
                <w:rFonts w:cs="Arial"/>
                <w:b/>
                <w:bCs/>
                <w:color w:val="000000"/>
                <w:sz w:val="18"/>
                <w:szCs w:val="18"/>
              </w:rPr>
              <w:t>ID</w:t>
            </w:r>
          </w:p>
        </w:tc>
        <w:tc>
          <w:tcPr>
            <w:tcW w:w="3474" w:type="dxa"/>
            <w:tcBorders>
              <w:top w:val="single" w:sz="4" w:space="0" w:color="auto"/>
              <w:left w:val="nil"/>
              <w:bottom w:val="single" w:sz="4" w:space="0" w:color="auto"/>
              <w:right w:val="single" w:sz="4" w:space="0" w:color="auto"/>
            </w:tcBorders>
            <w:shd w:val="clear" w:color="000000" w:fill="F2F2F2"/>
            <w:noWrap/>
            <w:vAlign w:val="bottom"/>
            <w:hideMark/>
          </w:tcPr>
          <w:p w:rsidR="00415B31" w:rsidRPr="00415B31" w:rsidRDefault="00415B31" w:rsidP="00552A3A">
            <w:pPr>
              <w:ind w:firstLine="0"/>
              <w:jc w:val="left"/>
              <w:rPr>
                <w:rFonts w:cs="Arial"/>
                <w:b/>
                <w:bCs/>
                <w:color w:val="000000"/>
                <w:sz w:val="18"/>
                <w:szCs w:val="18"/>
              </w:rPr>
            </w:pPr>
            <w:r w:rsidRPr="00415B31">
              <w:rPr>
                <w:rFonts w:cs="Arial"/>
                <w:b/>
                <w:bCs/>
                <w:color w:val="000000"/>
                <w:sz w:val="18"/>
                <w:szCs w:val="18"/>
              </w:rPr>
              <w:t>DRUH</w:t>
            </w:r>
          </w:p>
        </w:tc>
        <w:tc>
          <w:tcPr>
            <w:tcW w:w="2126" w:type="dxa"/>
            <w:tcBorders>
              <w:top w:val="single" w:sz="4" w:space="0" w:color="auto"/>
              <w:left w:val="nil"/>
              <w:bottom w:val="single" w:sz="4" w:space="0" w:color="auto"/>
              <w:right w:val="single" w:sz="4" w:space="0" w:color="auto"/>
            </w:tcBorders>
            <w:shd w:val="clear" w:color="000000" w:fill="F2F2F2"/>
            <w:noWrap/>
            <w:vAlign w:val="bottom"/>
            <w:hideMark/>
          </w:tcPr>
          <w:p w:rsidR="00415B31" w:rsidRPr="00415B31" w:rsidRDefault="00415B31" w:rsidP="00552A3A">
            <w:pPr>
              <w:ind w:firstLine="0"/>
              <w:jc w:val="center"/>
              <w:rPr>
                <w:rFonts w:cs="Arial"/>
                <w:b/>
                <w:bCs/>
                <w:color w:val="000000"/>
                <w:sz w:val="18"/>
                <w:szCs w:val="18"/>
              </w:rPr>
            </w:pPr>
            <w:r w:rsidRPr="00415B31">
              <w:rPr>
                <w:rFonts w:cs="Arial"/>
                <w:b/>
                <w:bCs/>
                <w:color w:val="000000"/>
                <w:sz w:val="18"/>
                <w:szCs w:val="18"/>
              </w:rPr>
              <w:t>POČET (ks)</w:t>
            </w:r>
          </w:p>
        </w:tc>
      </w:tr>
      <w:tr w:rsidR="00415B31" w:rsidRPr="00415B31" w:rsidTr="00415B31">
        <w:trPr>
          <w:trHeight w:val="255"/>
        </w:trPr>
        <w:tc>
          <w:tcPr>
            <w:tcW w:w="3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5B31" w:rsidRPr="00415B31" w:rsidRDefault="00415B31" w:rsidP="00415B31">
            <w:pPr>
              <w:ind w:firstLine="0"/>
              <w:jc w:val="left"/>
              <w:rPr>
                <w:rFonts w:cs="Arial"/>
                <w:b/>
                <w:bCs/>
                <w:color w:val="000000"/>
                <w:sz w:val="18"/>
                <w:szCs w:val="18"/>
              </w:rPr>
            </w:pPr>
            <w:r w:rsidRPr="00415B31">
              <w:rPr>
                <w:rFonts w:cs="Arial"/>
                <w:b/>
                <w:bCs/>
                <w:color w:val="000000"/>
                <w:sz w:val="18"/>
                <w:szCs w:val="18"/>
              </w:rPr>
              <w:t>PORAST STROMOV</w:t>
            </w:r>
          </w:p>
        </w:tc>
        <w:tc>
          <w:tcPr>
            <w:tcW w:w="3544" w:type="dxa"/>
            <w:gridSpan w:val="2"/>
            <w:tcBorders>
              <w:top w:val="single" w:sz="4" w:space="0" w:color="auto"/>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left"/>
              <w:rPr>
                <w:rFonts w:cs="Arial"/>
                <w:color w:val="000000"/>
                <w:sz w:val="18"/>
                <w:szCs w:val="18"/>
              </w:rPr>
            </w:pPr>
            <w:r w:rsidRPr="00415B31">
              <w:rPr>
                <w:rFonts w:cs="Arial"/>
                <w:color w:val="000000"/>
                <w:sz w:val="18"/>
                <w:szCs w:val="18"/>
              </w:rPr>
              <w:t> </w:t>
            </w:r>
          </w:p>
        </w:tc>
        <w:tc>
          <w:tcPr>
            <w:tcW w:w="2126" w:type="dxa"/>
            <w:tcBorders>
              <w:top w:val="single" w:sz="4" w:space="0" w:color="auto"/>
              <w:left w:val="nil"/>
              <w:bottom w:val="single" w:sz="4" w:space="0" w:color="auto"/>
              <w:right w:val="single" w:sz="4" w:space="0" w:color="auto"/>
            </w:tcBorders>
            <w:shd w:val="clear" w:color="000000" w:fill="F2F2F2"/>
            <w:noWrap/>
            <w:vAlign w:val="bottom"/>
            <w:hideMark/>
          </w:tcPr>
          <w:p w:rsidR="00415B31" w:rsidRPr="00415B31" w:rsidRDefault="00415B31" w:rsidP="00415B31">
            <w:pPr>
              <w:ind w:firstLine="0"/>
              <w:jc w:val="center"/>
              <w:rPr>
                <w:rFonts w:cs="Arial"/>
                <w:b/>
                <w:bCs/>
                <w:color w:val="000000"/>
                <w:sz w:val="18"/>
                <w:szCs w:val="18"/>
              </w:rPr>
            </w:pPr>
            <w:r w:rsidRPr="00415B31">
              <w:rPr>
                <w:rFonts w:cs="Arial"/>
                <w:b/>
                <w:bCs/>
                <w:color w:val="000000"/>
                <w:sz w:val="18"/>
                <w:szCs w:val="18"/>
              </w:rPr>
              <w:t>256</w:t>
            </w:r>
          </w:p>
        </w:tc>
      </w:tr>
      <w:tr w:rsidR="00415B31" w:rsidRPr="00415B31" w:rsidTr="00415B31">
        <w:trPr>
          <w:trHeight w:val="255"/>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rsidR="00415B31" w:rsidRPr="00415B31" w:rsidRDefault="00415B31" w:rsidP="00415B31">
            <w:pPr>
              <w:ind w:firstLine="0"/>
              <w:jc w:val="left"/>
              <w:rPr>
                <w:rFonts w:cs="Arial"/>
                <w:color w:val="000000"/>
                <w:sz w:val="18"/>
                <w:szCs w:val="18"/>
              </w:rPr>
            </w:pPr>
            <w:r w:rsidRPr="00415B31">
              <w:rPr>
                <w:rFonts w:cs="Arial"/>
                <w:color w:val="000000"/>
                <w:sz w:val="18"/>
                <w:szCs w:val="18"/>
              </w:rPr>
              <w:t>KOSTRA</w:t>
            </w:r>
          </w:p>
        </w:tc>
        <w:tc>
          <w:tcPr>
            <w:tcW w:w="3544" w:type="dxa"/>
            <w:gridSpan w:val="2"/>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left"/>
              <w:rPr>
                <w:rFonts w:cs="Arial"/>
                <w:color w:val="000000"/>
                <w:sz w:val="18"/>
                <w:szCs w:val="18"/>
              </w:rPr>
            </w:pPr>
            <w:r w:rsidRPr="00415B31">
              <w:rPr>
                <w:rFonts w:cs="Arial"/>
                <w:color w:val="000000"/>
                <w:sz w:val="18"/>
                <w:szCs w:val="18"/>
              </w:rPr>
              <w:t> </w:t>
            </w:r>
          </w:p>
        </w:tc>
        <w:tc>
          <w:tcPr>
            <w:tcW w:w="2126"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center"/>
              <w:rPr>
                <w:rFonts w:cs="Arial"/>
                <w:b/>
                <w:bCs/>
                <w:color w:val="000000"/>
                <w:sz w:val="18"/>
                <w:szCs w:val="18"/>
              </w:rPr>
            </w:pPr>
            <w:r w:rsidRPr="00415B31">
              <w:rPr>
                <w:rFonts w:cs="Arial"/>
                <w:b/>
                <w:bCs/>
                <w:color w:val="000000"/>
                <w:sz w:val="18"/>
                <w:szCs w:val="18"/>
              </w:rPr>
              <w:t>46</w:t>
            </w:r>
          </w:p>
        </w:tc>
      </w:tr>
      <w:tr w:rsidR="00415B31" w:rsidRPr="00415B31" w:rsidTr="00415B31">
        <w:trPr>
          <w:trHeight w:val="255"/>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rsidR="00415B31" w:rsidRPr="00415B31" w:rsidRDefault="00415B31" w:rsidP="00415B31">
            <w:pPr>
              <w:ind w:firstLine="0"/>
              <w:jc w:val="left"/>
              <w:rPr>
                <w:rFonts w:cs="Arial"/>
                <w:color w:val="000000"/>
                <w:sz w:val="18"/>
                <w:szCs w:val="18"/>
              </w:rPr>
            </w:pPr>
            <w:r w:rsidRPr="00415B31">
              <w:rPr>
                <w:rFonts w:cs="Arial"/>
                <w:color w:val="000000"/>
                <w:sz w:val="18"/>
                <w:szCs w:val="18"/>
              </w:rPr>
              <w:t> </w:t>
            </w:r>
          </w:p>
        </w:tc>
        <w:tc>
          <w:tcPr>
            <w:tcW w:w="3544" w:type="dxa"/>
            <w:gridSpan w:val="2"/>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left"/>
              <w:rPr>
                <w:rFonts w:cs="Arial"/>
                <w:color w:val="000000"/>
                <w:sz w:val="18"/>
                <w:szCs w:val="18"/>
              </w:rPr>
            </w:pPr>
            <w:proofErr w:type="spellStart"/>
            <w:r w:rsidRPr="00415B31">
              <w:rPr>
                <w:rFonts w:cs="Arial"/>
                <w:color w:val="000000"/>
                <w:sz w:val="18"/>
                <w:szCs w:val="18"/>
              </w:rPr>
              <w:t>Carpinus</w:t>
            </w:r>
            <w:proofErr w:type="spellEnd"/>
            <w:r w:rsidRPr="00415B31">
              <w:rPr>
                <w:rFonts w:cs="Arial"/>
                <w:color w:val="000000"/>
                <w:sz w:val="18"/>
                <w:szCs w:val="18"/>
              </w:rPr>
              <w:t xml:space="preserve"> </w:t>
            </w:r>
            <w:proofErr w:type="spellStart"/>
            <w:r w:rsidRPr="00415B31">
              <w:rPr>
                <w:rFonts w:cs="Arial"/>
                <w:color w:val="000000"/>
                <w:sz w:val="18"/>
                <w:szCs w:val="18"/>
              </w:rPr>
              <w:t>betulus</w:t>
            </w:r>
            <w:proofErr w:type="spellEnd"/>
          </w:p>
        </w:tc>
        <w:tc>
          <w:tcPr>
            <w:tcW w:w="2126"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center"/>
              <w:rPr>
                <w:rFonts w:cs="Arial"/>
                <w:color w:val="000000"/>
                <w:sz w:val="18"/>
                <w:szCs w:val="18"/>
              </w:rPr>
            </w:pPr>
            <w:r w:rsidRPr="00415B31">
              <w:rPr>
                <w:rFonts w:cs="Arial"/>
                <w:color w:val="000000"/>
                <w:sz w:val="18"/>
                <w:szCs w:val="18"/>
              </w:rPr>
              <w:t>13</w:t>
            </w:r>
          </w:p>
        </w:tc>
      </w:tr>
      <w:tr w:rsidR="00415B31" w:rsidRPr="00415B31" w:rsidTr="00415B31">
        <w:trPr>
          <w:trHeight w:val="255"/>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rsidR="00415B31" w:rsidRPr="00415B31" w:rsidRDefault="00415B31" w:rsidP="00415B31">
            <w:pPr>
              <w:ind w:firstLine="0"/>
              <w:jc w:val="left"/>
              <w:rPr>
                <w:rFonts w:cs="Arial"/>
                <w:color w:val="000000"/>
                <w:sz w:val="18"/>
                <w:szCs w:val="18"/>
              </w:rPr>
            </w:pPr>
            <w:r w:rsidRPr="00415B31">
              <w:rPr>
                <w:rFonts w:cs="Arial"/>
                <w:color w:val="000000"/>
                <w:sz w:val="18"/>
                <w:szCs w:val="18"/>
              </w:rPr>
              <w:t> </w:t>
            </w:r>
          </w:p>
        </w:tc>
        <w:tc>
          <w:tcPr>
            <w:tcW w:w="3544" w:type="dxa"/>
            <w:gridSpan w:val="2"/>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left"/>
              <w:rPr>
                <w:rFonts w:cs="Arial"/>
                <w:color w:val="000000"/>
                <w:sz w:val="18"/>
                <w:szCs w:val="18"/>
              </w:rPr>
            </w:pPr>
            <w:proofErr w:type="spellStart"/>
            <w:r w:rsidRPr="00415B31">
              <w:rPr>
                <w:rFonts w:cs="Arial"/>
                <w:color w:val="000000"/>
                <w:sz w:val="18"/>
                <w:szCs w:val="18"/>
              </w:rPr>
              <w:t>Fraxinus</w:t>
            </w:r>
            <w:proofErr w:type="spellEnd"/>
            <w:r w:rsidRPr="00415B31">
              <w:rPr>
                <w:rFonts w:cs="Arial"/>
                <w:color w:val="000000"/>
                <w:sz w:val="18"/>
                <w:szCs w:val="18"/>
              </w:rPr>
              <w:t xml:space="preserve"> </w:t>
            </w:r>
            <w:proofErr w:type="spellStart"/>
            <w:r w:rsidRPr="00415B31">
              <w:rPr>
                <w:rFonts w:cs="Arial"/>
                <w:color w:val="000000"/>
                <w:sz w:val="18"/>
                <w:szCs w:val="18"/>
              </w:rPr>
              <w:t>angustifolia</w:t>
            </w:r>
            <w:proofErr w:type="spellEnd"/>
          </w:p>
        </w:tc>
        <w:tc>
          <w:tcPr>
            <w:tcW w:w="2126"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center"/>
              <w:rPr>
                <w:rFonts w:cs="Arial"/>
                <w:color w:val="000000"/>
                <w:sz w:val="18"/>
                <w:szCs w:val="18"/>
              </w:rPr>
            </w:pPr>
            <w:r w:rsidRPr="00415B31">
              <w:rPr>
                <w:rFonts w:cs="Arial"/>
                <w:color w:val="000000"/>
                <w:sz w:val="18"/>
                <w:szCs w:val="18"/>
              </w:rPr>
              <w:t>11</w:t>
            </w:r>
          </w:p>
        </w:tc>
      </w:tr>
      <w:tr w:rsidR="00415B31" w:rsidRPr="00415B31" w:rsidTr="00415B31">
        <w:trPr>
          <w:trHeight w:val="255"/>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rsidR="00415B31" w:rsidRPr="00415B31" w:rsidRDefault="00415B31" w:rsidP="00415B31">
            <w:pPr>
              <w:ind w:firstLine="0"/>
              <w:jc w:val="left"/>
              <w:rPr>
                <w:rFonts w:cs="Arial"/>
                <w:color w:val="000000"/>
                <w:sz w:val="18"/>
                <w:szCs w:val="18"/>
              </w:rPr>
            </w:pPr>
            <w:r w:rsidRPr="00415B31">
              <w:rPr>
                <w:rFonts w:cs="Arial"/>
                <w:color w:val="000000"/>
                <w:sz w:val="18"/>
                <w:szCs w:val="18"/>
              </w:rPr>
              <w:t> </w:t>
            </w:r>
          </w:p>
        </w:tc>
        <w:tc>
          <w:tcPr>
            <w:tcW w:w="3544" w:type="dxa"/>
            <w:gridSpan w:val="2"/>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left"/>
              <w:rPr>
                <w:rFonts w:cs="Arial"/>
                <w:color w:val="000000"/>
                <w:sz w:val="18"/>
                <w:szCs w:val="18"/>
              </w:rPr>
            </w:pPr>
            <w:proofErr w:type="spellStart"/>
            <w:r w:rsidRPr="00415B31">
              <w:rPr>
                <w:rFonts w:cs="Arial"/>
                <w:color w:val="000000"/>
                <w:sz w:val="18"/>
                <w:szCs w:val="18"/>
              </w:rPr>
              <w:t>Fraxinus</w:t>
            </w:r>
            <w:proofErr w:type="spellEnd"/>
            <w:r w:rsidRPr="00415B31">
              <w:rPr>
                <w:rFonts w:cs="Arial"/>
                <w:color w:val="000000"/>
                <w:sz w:val="18"/>
                <w:szCs w:val="18"/>
              </w:rPr>
              <w:t xml:space="preserve"> </w:t>
            </w:r>
            <w:proofErr w:type="spellStart"/>
            <w:r w:rsidRPr="00415B31">
              <w:rPr>
                <w:rFonts w:cs="Arial"/>
                <w:color w:val="000000"/>
                <w:sz w:val="18"/>
                <w:szCs w:val="18"/>
              </w:rPr>
              <w:t>excelsior</w:t>
            </w:r>
            <w:proofErr w:type="spellEnd"/>
          </w:p>
        </w:tc>
        <w:tc>
          <w:tcPr>
            <w:tcW w:w="2126"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center"/>
              <w:rPr>
                <w:rFonts w:cs="Arial"/>
                <w:color w:val="000000"/>
                <w:sz w:val="18"/>
                <w:szCs w:val="18"/>
              </w:rPr>
            </w:pPr>
            <w:r w:rsidRPr="00415B31">
              <w:rPr>
                <w:rFonts w:cs="Arial"/>
                <w:color w:val="000000"/>
                <w:sz w:val="18"/>
                <w:szCs w:val="18"/>
              </w:rPr>
              <w:t>9</w:t>
            </w:r>
          </w:p>
        </w:tc>
      </w:tr>
      <w:tr w:rsidR="00415B31" w:rsidRPr="00415B31" w:rsidTr="00415B31">
        <w:trPr>
          <w:trHeight w:val="255"/>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rsidR="00415B31" w:rsidRPr="00415B31" w:rsidRDefault="00415B31" w:rsidP="00415B31">
            <w:pPr>
              <w:ind w:firstLine="0"/>
              <w:jc w:val="left"/>
              <w:rPr>
                <w:rFonts w:cs="Arial"/>
                <w:color w:val="000000"/>
                <w:sz w:val="18"/>
                <w:szCs w:val="18"/>
              </w:rPr>
            </w:pPr>
            <w:r w:rsidRPr="00415B31">
              <w:rPr>
                <w:rFonts w:cs="Arial"/>
                <w:color w:val="000000"/>
                <w:sz w:val="18"/>
                <w:szCs w:val="18"/>
              </w:rPr>
              <w:t> </w:t>
            </w:r>
          </w:p>
        </w:tc>
        <w:tc>
          <w:tcPr>
            <w:tcW w:w="3544" w:type="dxa"/>
            <w:gridSpan w:val="2"/>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left"/>
              <w:rPr>
                <w:rFonts w:cs="Arial"/>
                <w:color w:val="000000"/>
                <w:sz w:val="18"/>
                <w:szCs w:val="18"/>
              </w:rPr>
            </w:pPr>
            <w:proofErr w:type="spellStart"/>
            <w:r w:rsidRPr="00415B31">
              <w:rPr>
                <w:rFonts w:cs="Arial"/>
                <w:color w:val="000000"/>
                <w:sz w:val="18"/>
                <w:szCs w:val="18"/>
              </w:rPr>
              <w:t>Tilia</w:t>
            </w:r>
            <w:proofErr w:type="spellEnd"/>
            <w:r w:rsidRPr="00415B31">
              <w:rPr>
                <w:rFonts w:cs="Arial"/>
                <w:color w:val="000000"/>
                <w:sz w:val="18"/>
                <w:szCs w:val="18"/>
              </w:rPr>
              <w:t xml:space="preserve"> </w:t>
            </w:r>
            <w:proofErr w:type="spellStart"/>
            <w:r w:rsidRPr="00415B31">
              <w:rPr>
                <w:rFonts w:cs="Arial"/>
                <w:color w:val="000000"/>
                <w:sz w:val="18"/>
                <w:szCs w:val="18"/>
              </w:rPr>
              <w:t>cordata</w:t>
            </w:r>
            <w:proofErr w:type="spellEnd"/>
          </w:p>
        </w:tc>
        <w:tc>
          <w:tcPr>
            <w:tcW w:w="2126"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center"/>
              <w:rPr>
                <w:rFonts w:cs="Arial"/>
                <w:color w:val="000000"/>
                <w:sz w:val="18"/>
                <w:szCs w:val="18"/>
              </w:rPr>
            </w:pPr>
            <w:r w:rsidRPr="00415B31">
              <w:rPr>
                <w:rFonts w:cs="Arial"/>
                <w:color w:val="000000"/>
                <w:sz w:val="18"/>
                <w:szCs w:val="18"/>
              </w:rPr>
              <w:t>13</w:t>
            </w:r>
          </w:p>
        </w:tc>
      </w:tr>
      <w:tr w:rsidR="00415B31" w:rsidRPr="00415B31" w:rsidTr="00415B31">
        <w:trPr>
          <w:trHeight w:val="255"/>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rsidR="00415B31" w:rsidRPr="00415B31" w:rsidRDefault="00415B31" w:rsidP="00415B31">
            <w:pPr>
              <w:ind w:firstLine="0"/>
              <w:jc w:val="left"/>
              <w:rPr>
                <w:rFonts w:cs="Arial"/>
                <w:color w:val="000000"/>
                <w:sz w:val="18"/>
                <w:szCs w:val="18"/>
              </w:rPr>
            </w:pPr>
            <w:r w:rsidRPr="00415B31">
              <w:rPr>
                <w:rFonts w:cs="Arial"/>
                <w:color w:val="000000"/>
                <w:sz w:val="18"/>
                <w:szCs w:val="18"/>
              </w:rPr>
              <w:t>VÝPLŇ</w:t>
            </w:r>
          </w:p>
        </w:tc>
        <w:tc>
          <w:tcPr>
            <w:tcW w:w="3544" w:type="dxa"/>
            <w:gridSpan w:val="2"/>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left"/>
              <w:rPr>
                <w:rFonts w:cs="Arial"/>
                <w:color w:val="000000"/>
                <w:sz w:val="18"/>
                <w:szCs w:val="18"/>
              </w:rPr>
            </w:pPr>
            <w:r w:rsidRPr="00415B31">
              <w:rPr>
                <w:rFonts w:cs="Arial"/>
                <w:color w:val="000000"/>
                <w:sz w:val="18"/>
                <w:szCs w:val="18"/>
              </w:rPr>
              <w:t> </w:t>
            </w:r>
          </w:p>
        </w:tc>
        <w:tc>
          <w:tcPr>
            <w:tcW w:w="2126"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center"/>
              <w:rPr>
                <w:rFonts w:cs="Arial"/>
                <w:b/>
                <w:bCs/>
                <w:color w:val="000000"/>
                <w:sz w:val="18"/>
                <w:szCs w:val="18"/>
              </w:rPr>
            </w:pPr>
            <w:r w:rsidRPr="00415B31">
              <w:rPr>
                <w:rFonts w:cs="Arial"/>
                <w:b/>
                <w:bCs/>
                <w:color w:val="000000"/>
                <w:sz w:val="18"/>
                <w:szCs w:val="18"/>
              </w:rPr>
              <w:t>116</w:t>
            </w:r>
          </w:p>
        </w:tc>
      </w:tr>
      <w:tr w:rsidR="00415B31" w:rsidRPr="00415B31" w:rsidTr="00415B31">
        <w:trPr>
          <w:trHeight w:val="255"/>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rsidR="00415B31" w:rsidRPr="00415B31" w:rsidRDefault="00415B31" w:rsidP="00415B31">
            <w:pPr>
              <w:ind w:firstLine="0"/>
              <w:jc w:val="left"/>
              <w:rPr>
                <w:rFonts w:cs="Arial"/>
                <w:color w:val="000000"/>
                <w:sz w:val="18"/>
                <w:szCs w:val="18"/>
              </w:rPr>
            </w:pPr>
            <w:r w:rsidRPr="00415B31">
              <w:rPr>
                <w:rFonts w:cs="Arial"/>
                <w:color w:val="000000"/>
                <w:sz w:val="18"/>
                <w:szCs w:val="18"/>
              </w:rPr>
              <w:t> </w:t>
            </w:r>
          </w:p>
        </w:tc>
        <w:tc>
          <w:tcPr>
            <w:tcW w:w="3544" w:type="dxa"/>
            <w:gridSpan w:val="2"/>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left"/>
              <w:rPr>
                <w:rFonts w:cs="Arial"/>
                <w:color w:val="000000"/>
                <w:sz w:val="18"/>
                <w:szCs w:val="18"/>
              </w:rPr>
            </w:pPr>
            <w:proofErr w:type="spellStart"/>
            <w:r w:rsidRPr="00415B31">
              <w:rPr>
                <w:rFonts w:cs="Arial"/>
                <w:color w:val="000000"/>
                <w:sz w:val="18"/>
                <w:szCs w:val="18"/>
              </w:rPr>
              <w:t>Acer</w:t>
            </w:r>
            <w:proofErr w:type="spellEnd"/>
            <w:r w:rsidRPr="00415B31">
              <w:rPr>
                <w:rFonts w:cs="Arial"/>
                <w:color w:val="000000"/>
                <w:sz w:val="18"/>
                <w:szCs w:val="18"/>
              </w:rPr>
              <w:t xml:space="preserve"> </w:t>
            </w:r>
            <w:proofErr w:type="spellStart"/>
            <w:r w:rsidRPr="00415B31">
              <w:rPr>
                <w:rFonts w:cs="Arial"/>
                <w:color w:val="000000"/>
                <w:sz w:val="18"/>
                <w:szCs w:val="18"/>
              </w:rPr>
              <w:t>campestre</w:t>
            </w:r>
            <w:proofErr w:type="spellEnd"/>
          </w:p>
        </w:tc>
        <w:tc>
          <w:tcPr>
            <w:tcW w:w="2126"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center"/>
              <w:rPr>
                <w:rFonts w:cs="Arial"/>
                <w:color w:val="000000"/>
                <w:sz w:val="18"/>
                <w:szCs w:val="18"/>
              </w:rPr>
            </w:pPr>
            <w:r w:rsidRPr="00415B31">
              <w:rPr>
                <w:rFonts w:cs="Arial"/>
                <w:color w:val="000000"/>
                <w:sz w:val="18"/>
                <w:szCs w:val="18"/>
              </w:rPr>
              <w:t>56</w:t>
            </w:r>
          </w:p>
        </w:tc>
      </w:tr>
      <w:tr w:rsidR="00415B31" w:rsidRPr="00415B31" w:rsidTr="00415B31">
        <w:trPr>
          <w:trHeight w:val="255"/>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rsidR="00415B31" w:rsidRPr="00415B31" w:rsidRDefault="00415B31" w:rsidP="00415B31">
            <w:pPr>
              <w:ind w:firstLine="0"/>
              <w:jc w:val="left"/>
              <w:rPr>
                <w:rFonts w:cs="Arial"/>
                <w:color w:val="000000"/>
                <w:sz w:val="18"/>
                <w:szCs w:val="18"/>
              </w:rPr>
            </w:pPr>
            <w:r w:rsidRPr="00415B31">
              <w:rPr>
                <w:rFonts w:cs="Arial"/>
                <w:color w:val="000000"/>
                <w:sz w:val="18"/>
                <w:szCs w:val="18"/>
              </w:rPr>
              <w:t> </w:t>
            </w:r>
          </w:p>
        </w:tc>
        <w:tc>
          <w:tcPr>
            <w:tcW w:w="3544" w:type="dxa"/>
            <w:gridSpan w:val="2"/>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left"/>
              <w:rPr>
                <w:rFonts w:cs="Arial"/>
                <w:color w:val="000000"/>
                <w:sz w:val="18"/>
                <w:szCs w:val="18"/>
              </w:rPr>
            </w:pPr>
            <w:proofErr w:type="spellStart"/>
            <w:r w:rsidRPr="00415B31">
              <w:rPr>
                <w:rFonts w:cs="Arial"/>
                <w:color w:val="000000"/>
                <w:sz w:val="18"/>
                <w:szCs w:val="18"/>
              </w:rPr>
              <w:t>Betula</w:t>
            </w:r>
            <w:proofErr w:type="spellEnd"/>
            <w:r w:rsidRPr="00415B31">
              <w:rPr>
                <w:rFonts w:cs="Arial"/>
                <w:color w:val="000000"/>
                <w:sz w:val="18"/>
                <w:szCs w:val="18"/>
              </w:rPr>
              <w:t xml:space="preserve"> </w:t>
            </w:r>
            <w:proofErr w:type="spellStart"/>
            <w:r w:rsidRPr="00415B31">
              <w:rPr>
                <w:rFonts w:cs="Arial"/>
                <w:color w:val="000000"/>
                <w:sz w:val="18"/>
                <w:szCs w:val="18"/>
              </w:rPr>
              <w:t>pendula</w:t>
            </w:r>
            <w:proofErr w:type="spellEnd"/>
          </w:p>
        </w:tc>
        <w:tc>
          <w:tcPr>
            <w:tcW w:w="2126"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center"/>
              <w:rPr>
                <w:rFonts w:cs="Arial"/>
                <w:color w:val="000000"/>
                <w:sz w:val="18"/>
                <w:szCs w:val="18"/>
              </w:rPr>
            </w:pPr>
            <w:r w:rsidRPr="00415B31">
              <w:rPr>
                <w:rFonts w:cs="Arial"/>
                <w:color w:val="000000"/>
                <w:sz w:val="18"/>
                <w:szCs w:val="18"/>
              </w:rPr>
              <w:t>60</w:t>
            </w:r>
          </w:p>
        </w:tc>
      </w:tr>
      <w:tr w:rsidR="00415B31" w:rsidRPr="00415B31" w:rsidTr="00415B31">
        <w:trPr>
          <w:trHeight w:val="255"/>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rsidR="00415B31" w:rsidRPr="00415B31" w:rsidRDefault="00415B31" w:rsidP="00415B31">
            <w:pPr>
              <w:ind w:firstLine="0"/>
              <w:jc w:val="left"/>
              <w:rPr>
                <w:rFonts w:cs="Arial"/>
                <w:color w:val="000000"/>
                <w:sz w:val="18"/>
                <w:szCs w:val="18"/>
              </w:rPr>
            </w:pPr>
            <w:r w:rsidRPr="00415B31">
              <w:rPr>
                <w:rFonts w:cs="Arial"/>
                <w:color w:val="000000"/>
                <w:sz w:val="18"/>
                <w:szCs w:val="18"/>
              </w:rPr>
              <w:t>PODRAST</w:t>
            </w:r>
          </w:p>
        </w:tc>
        <w:tc>
          <w:tcPr>
            <w:tcW w:w="3544" w:type="dxa"/>
            <w:gridSpan w:val="2"/>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left"/>
              <w:rPr>
                <w:rFonts w:cs="Arial"/>
                <w:color w:val="000000"/>
                <w:sz w:val="18"/>
                <w:szCs w:val="18"/>
              </w:rPr>
            </w:pPr>
            <w:r w:rsidRPr="00415B31">
              <w:rPr>
                <w:rFonts w:cs="Arial"/>
                <w:color w:val="000000"/>
                <w:sz w:val="18"/>
                <w:szCs w:val="18"/>
              </w:rPr>
              <w:t> </w:t>
            </w:r>
          </w:p>
        </w:tc>
        <w:tc>
          <w:tcPr>
            <w:tcW w:w="2126"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center"/>
              <w:rPr>
                <w:rFonts w:cs="Arial"/>
                <w:b/>
                <w:bCs/>
                <w:color w:val="000000"/>
                <w:sz w:val="18"/>
                <w:szCs w:val="18"/>
              </w:rPr>
            </w:pPr>
            <w:r w:rsidRPr="00415B31">
              <w:rPr>
                <w:rFonts w:cs="Arial"/>
                <w:b/>
                <w:bCs/>
                <w:color w:val="000000"/>
                <w:sz w:val="18"/>
                <w:szCs w:val="18"/>
              </w:rPr>
              <w:t>94</w:t>
            </w:r>
          </w:p>
        </w:tc>
      </w:tr>
      <w:tr w:rsidR="00415B31" w:rsidRPr="00415B31" w:rsidTr="00415B31">
        <w:trPr>
          <w:trHeight w:val="255"/>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rsidR="00415B31" w:rsidRPr="00415B31" w:rsidRDefault="00415B31" w:rsidP="00415B31">
            <w:pPr>
              <w:ind w:firstLine="0"/>
              <w:jc w:val="left"/>
              <w:rPr>
                <w:rFonts w:cs="Arial"/>
                <w:color w:val="000000"/>
                <w:sz w:val="18"/>
                <w:szCs w:val="18"/>
              </w:rPr>
            </w:pPr>
            <w:r w:rsidRPr="00415B31">
              <w:rPr>
                <w:rFonts w:cs="Arial"/>
                <w:color w:val="000000"/>
                <w:sz w:val="18"/>
                <w:szCs w:val="18"/>
              </w:rPr>
              <w:t> </w:t>
            </w:r>
          </w:p>
        </w:tc>
        <w:tc>
          <w:tcPr>
            <w:tcW w:w="3544" w:type="dxa"/>
            <w:gridSpan w:val="2"/>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left"/>
              <w:rPr>
                <w:rFonts w:cs="Arial"/>
                <w:color w:val="000000"/>
                <w:sz w:val="18"/>
                <w:szCs w:val="18"/>
              </w:rPr>
            </w:pPr>
            <w:proofErr w:type="spellStart"/>
            <w:r w:rsidRPr="00415B31">
              <w:rPr>
                <w:rFonts w:cs="Arial"/>
                <w:color w:val="000000"/>
                <w:sz w:val="18"/>
                <w:szCs w:val="18"/>
              </w:rPr>
              <w:t>Corylus</w:t>
            </w:r>
            <w:proofErr w:type="spellEnd"/>
            <w:r w:rsidRPr="00415B31">
              <w:rPr>
                <w:rFonts w:cs="Arial"/>
                <w:color w:val="000000"/>
                <w:sz w:val="18"/>
                <w:szCs w:val="18"/>
              </w:rPr>
              <w:t xml:space="preserve"> </w:t>
            </w:r>
            <w:proofErr w:type="spellStart"/>
            <w:r w:rsidRPr="00415B31">
              <w:rPr>
                <w:rFonts w:cs="Arial"/>
                <w:color w:val="000000"/>
                <w:sz w:val="18"/>
                <w:szCs w:val="18"/>
              </w:rPr>
              <w:t>avellana</w:t>
            </w:r>
            <w:proofErr w:type="spellEnd"/>
          </w:p>
        </w:tc>
        <w:tc>
          <w:tcPr>
            <w:tcW w:w="2126"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center"/>
              <w:rPr>
                <w:rFonts w:cs="Arial"/>
                <w:color w:val="000000"/>
                <w:sz w:val="18"/>
                <w:szCs w:val="18"/>
              </w:rPr>
            </w:pPr>
            <w:r w:rsidRPr="00415B31">
              <w:rPr>
                <w:rFonts w:cs="Arial"/>
                <w:color w:val="000000"/>
                <w:sz w:val="18"/>
                <w:szCs w:val="18"/>
              </w:rPr>
              <w:t>37</w:t>
            </w:r>
          </w:p>
        </w:tc>
      </w:tr>
      <w:tr w:rsidR="00415B31" w:rsidRPr="00415B31" w:rsidTr="00415B31">
        <w:trPr>
          <w:trHeight w:val="255"/>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rsidR="00415B31" w:rsidRPr="00415B31" w:rsidRDefault="00415B31" w:rsidP="00415B31">
            <w:pPr>
              <w:ind w:firstLine="0"/>
              <w:jc w:val="left"/>
              <w:rPr>
                <w:rFonts w:cs="Arial"/>
                <w:color w:val="000000"/>
                <w:sz w:val="18"/>
                <w:szCs w:val="18"/>
              </w:rPr>
            </w:pPr>
            <w:r w:rsidRPr="00415B31">
              <w:rPr>
                <w:rFonts w:cs="Arial"/>
                <w:color w:val="000000"/>
                <w:sz w:val="18"/>
                <w:szCs w:val="18"/>
              </w:rPr>
              <w:t> </w:t>
            </w:r>
          </w:p>
        </w:tc>
        <w:tc>
          <w:tcPr>
            <w:tcW w:w="3544" w:type="dxa"/>
            <w:gridSpan w:val="2"/>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left"/>
              <w:rPr>
                <w:rFonts w:cs="Arial"/>
                <w:color w:val="000000"/>
                <w:sz w:val="18"/>
                <w:szCs w:val="18"/>
              </w:rPr>
            </w:pPr>
            <w:proofErr w:type="spellStart"/>
            <w:r w:rsidRPr="00415B31">
              <w:rPr>
                <w:rFonts w:cs="Arial"/>
                <w:color w:val="000000"/>
                <w:sz w:val="18"/>
                <w:szCs w:val="18"/>
              </w:rPr>
              <w:t>Padus</w:t>
            </w:r>
            <w:proofErr w:type="spellEnd"/>
            <w:r w:rsidRPr="00415B31">
              <w:rPr>
                <w:rFonts w:cs="Arial"/>
                <w:color w:val="000000"/>
                <w:sz w:val="18"/>
                <w:szCs w:val="18"/>
              </w:rPr>
              <w:t xml:space="preserve"> </w:t>
            </w:r>
            <w:proofErr w:type="spellStart"/>
            <w:r w:rsidRPr="00415B31">
              <w:rPr>
                <w:rFonts w:cs="Arial"/>
                <w:color w:val="000000"/>
                <w:sz w:val="18"/>
                <w:szCs w:val="18"/>
              </w:rPr>
              <w:t>avium</w:t>
            </w:r>
            <w:proofErr w:type="spellEnd"/>
          </w:p>
        </w:tc>
        <w:tc>
          <w:tcPr>
            <w:tcW w:w="2126"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center"/>
              <w:rPr>
                <w:rFonts w:cs="Arial"/>
                <w:color w:val="000000"/>
                <w:sz w:val="18"/>
                <w:szCs w:val="18"/>
              </w:rPr>
            </w:pPr>
            <w:r w:rsidRPr="00415B31">
              <w:rPr>
                <w:rFonts w:cs="Arial"/>
                <w:color w:val="000000"/>
                <w:sz w:val="18"/>
                <w:szCs w:val="18"/>
              </w:rPr>
              <w:t>39</w:t>
            </w:r>
          </w:p>
        </w:tc>
      </w:tr>
      <w:tr w:rsidR="00415B31" w:rsidRPr="00415B31" w:rsidTr="00415B31">
        <w:trPr>
          <w:trHeight w:val="255"/>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rsidR="00415B31" w:rsidRPr="00415B31" w:rsidRDefault="00415B31" w:rsidP="00415B31">
            <w:pPr>
              <w:ind w:firstLine="0"/>
              <w:jc w:val="left"/>
              <w:rPr>
                <w:rFonts w:cs="Arial"/>
                <w:color w:val="000000"/>
                <w:sz w:val="18"/>
                <w:szCs w:val="18"/>
              </w:rPr>
            </w:pPr>
            <w:r w:rsidRPr="00415B31">
              <w:rPr>
                <w:rFonts w:cs="Arial"/>
                <w:color w:val="000000"/>
                <w:sz w:val="18"/>
                <w:szCs w:val="18"/>
              </w:rPr>
              <w:t> </w:t>
            </w:r>
          </w:p>
        </w:tc>
        <w:tc>
          <w:tcPr>
            <w:tcW w:w="3544" w:type="dxa"/>
            <w:gridSpan w:val="2"/>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left"/>
              <w:rPr>
                <w:rFonts w:cs="Arial"/>
                <w:color w:val="000000"/>
                <w:sz w:val="18"/>
                <w:szCs w:val="18"/>
              </w:rPr>
            </w:pPr>
            <w:proofErr w:type="spellStart"/>
            <w:r w:rsidRPr="00415B31">
              <w:rPr>
                <w:rFonts w:cs="Arial"/>
                <w:color w:val="000000"/>
                <w:sz w:val="18"/>
                <w:szCs w:val="18"/>
              </w:rPr>
              <w:t>Sambucus</w:t>
            </w:r>
            <w:proofErr w:type="spellEnd"/>
            <w:r w:rsidRPr="00415B31">
              <w:rPr>
                <w:rFonts w:cs="Arial"/>
                <w:color w:val="000000"/>
                <w:sz w:val="18"/>
                <w:szCs w:val="18"/>
              </w:rPr>
              <w:t xml:space="preserve"> </w:t>
            </w:r>
            <w:proofErr w:type="spellStart"/>
            <w:r w:rsidRPr="00415B31">
              <w:rPr>
                <w:rFonts w:cs="Arial"/>
                <w:color w:val="000000"/>
                <w:sz w:val="18"/>
                <w:szCs w:val="18"/>
              </w:rPr>
              <w:t>nigra</w:t>
            </w:r>
            <w:proofErr w:type="spellEnd"/>
          </w:p>
        </w:tc>
        <w:tc>
          <w:tcPr>
            <w:tcW w:w="2126"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center"/>
              <w:rPr>
                <w:rFonts w:cs="Arial"/>
                <w:color w:val="000000"/>
                <w:sz w:val="18"/>
                <w:szCs w:val="18"/>
              </w:rPr>
            </w:pPr>
            <w:r w:rsidRPr="00415B31">
              <w:rPr>
                <w:rFonts w:cs="Arial"/>
                <w:color w:val="000000"/>
                <w:sz w:val="18"/>
                <w:szCs w:val="18"/>
              </w:rPr>
              <w:t>18</w:t>
            </w:r>
          </w:p>
        </w:tc>
      </w:tr>
    </w:tbl>
    <w:p w:rsidR="00700918" w:rsidRPr="00F048F9" w:rsidRDefault="00BF4166" w:rsidP="00335651">
      <w:pPr>
        <w:pStyle w:val="Nadpis2"/>
      </w:pPr>
      <w:bookmarkStart w:id="18" w:name="_Toc484091689"/>
      <w:r>
        <w:t>dažďová záhrada</w:t>
      </w:r>
      <w:bookmarkEnd w:id="18"/>
    </w:p>
    <w:p w:rsidR="00E71D40" w:rsidRDefault="00E71D40" w:rsidP="00254E52">
      <w:pPr>
        <w:rPr>
          <w:szCs w:val="20"/>
        </w:rPr>
      </w:pPr>
      <w:r>
        <w:rPr>
          <w:szCs w:val="20"/>
        </w:rPr>
        <w:t>Brezový háj je pozostatkom lužného lesa. Hraničiace cestné komunikácie sa nachádzajú na vyššom teréne. Celý Brezový háj je zahĺbený a vzhľadom na výskyt vysokej hladiny podzemnej vody sa v období dažďov vytvárajú na území zamokrené plochy. Z tohto dôvodu sú v riešenom území v</w:t>
      </w:r>
      <w:r w:rsidR="00D807DB">
        <w:rPr>
          <w:szCs w:val="20"/>
        </w:rPr>
        <w:t> najkritickejšom mieste  navrhnuté o</w:t>
      </w:r>
      <w:r w:rsidR="00700918" w:rsidRPr="00254E52">
        <w:rPr>
          <w:szCs w:val="20"/>
        </w:rPr>
        <w:t xml:space="preserve">patrenia na využívanie dažďovej vody pomocou vegetácie, ktoré zlepšia jej zachytávanie a vsakovanie pri extrémnych výkyvoch počasia. </w:t>
      </w:r>
    </w:p>
    <w:p w:rsidR="000933DA" w:rsidRPr="00254E52" w:rsidRDefault="00700918" w:rsidP="00254E52">
      <w:pPr>
        <w:rPr>
          <w:szCs w:val="20"/>
        </w:rPr>
      </w:pPr>
      <w:r w:rsidRPr="00254E52">
        <w:rPr>
          <w:szCs w:val="20"/>
        </w:rPr>
        <w:t xml:space="preserve">V blízkosti chodníka </w:t>
      </w:r>
      <w:r w:rsidR="00D807DB">
        <w:rPr>
          <w:szCs w:val="20"/>
        </w:rPr>
        <w:t xml:space="preserve">na severovýchodnej strane územia </w:t>
      </w:r>
      <w:r w:rsidRPr="00254E52">
        <w:rPr>
          <w:szCs w:val="20"/>
        </w:rPr>
        <w:t>je navrhnutá extenzívna b</w:t>
      </w:r>
      <w:r w:rsidR="004A74EC">
        <w:rPr>
          <w:szCs w:val="20"/>
        </w:rPr>
        <w:t>ylinná úprava - dažďová záhrada na 575 m</w:t>
      </w:r>
      <w:r w:rsidR="004A74EC" w:rsidRPr="004A74EC">
        <w:rPr>
          <w:szCs w:val="20"/>
          <w:vertAlign w:val="superscript"/>
        </w:rPr>
        <w:t>2</w:t>
      </w:r>
      <w:r w:rsidR="004A74EC">
        <w:rPr>
          <w:szCs w:val="20"/>
        </w:rPr>
        <w:t xml:space="preserve"> plochy. </w:t>
      </w:r>
      <w:r w:rsidRPr="00254E52">
        <w:rPr>
          <w:szCs w:val="20"/>
        </w:rPr>
        <w:t xml:space="preserve"> </w:t>
      </w:r>
      <w:r w:rsidR="000933DA" w:rsidRPr="00254E52">
        <w:rPr>
          <w:szCs w:val="20"/>
        </w:rPr>
        <w:t xml:space="preserve">Extenzívny trvalkový záhon </w:t>
      </w:r>
      <w:r w:rsidRPr="00254E52">
        <w:rPr>
          <w:szCs w:val="20"/>
        </w:rPr>
        <w:t>pozostáva</w:t>
      </w:r>
      <w:r w:rsidR="000933DA" w:rsidRPr="00254E52">
        <w:rPr>
          <w:szCs w:val="20"/>
        </w:rPr>
        <w:t xml:space="preserve"> z rôznych druhov trvaliek a okrasných tráv</w:t>
      </w:r>
      <w:r w:rsidR="004F7056" w:rsidRPr="00254E52">
        <w:rPr>
          <w:szCs w:val="20"/>
        </w:rPr>
        <w:t xml:space="preserve"> dorastajúcich do väčších rozmerov (cca 1m), čo predpokladá využitie väčšieho množstva dažďovej vody. Boli vybrané druhy, ktoré znesú do</w:t>
      </w:r>
      <w:r w:rsidRPr="00254E52">
        <w:rPr>
          <w:szCs w:val="20"/>
        </w:rPr>
        <w:t xml:space="preserve">časné alebo trvalé zamokrenie. </w:t>
      </w:r>
      <w:r w:rsidR="004F7056" w:rsidRPr="00254E52">
        <w:rPr>
          <w:szCs w:val="20"/>
        </w:rPr>
        <w:t>Vybraný sortiment trvaliek je</w:t>
      </w:r>
      <w:r w:rsidR="004A74EC">
        <w:rPr>
          <w:szCs w:val="20"/>
        </w:rPr>
        <w:t xml:space="preserve"> vhodný</w:t>
      </w:r>
      <w:r w:rsidR="000933DA" w:rsidRPr="00254E52">
        <w:rPr>
          <w:szCs w:val="20"/>
        </w:rPr>
        <w:t xml:space="preserve"> na slnko, do polotieňa i do tieň</w:t>
      </w:r>
      <w:r w:rsidR="004A74EC">
        <w:rPr>
          <w:szCs w:val="20"/>
        </w:rPr>
        <w:t>a</w:t>
      </w:r>
      <w:r w:rsidR="000933DA" w:rsidRPr="00254E52">
        <w:rPr>
          <w:szCs w:val="20"/>
        </w:rPr>
        <w:t xml:space="preserve">. </w:t>
      </w:r>
      <w:r w:rsidR="004F7056" w:rsidRPr="00254E52">
        <w:rPr>
          <w:szCs w:val="20"/>
        </w:rPr>
        <w:t>Dažďová záhrada pozostáva z viacerých častí, ktoré sa líšia nielen podmienkami ale aj farebnosťou kvitnutia tr</w:t>
      </w:r>
      <w:r w:rsidRPr="00254E52">
        <w:rPr>
          <w:szCs w:val="20"/>
        </w:rPr>
        <w:t>valiek od jari až do jesene. V zime vytvoria z</w:t>
      </w:r>
      <w:r w:rsidR="004F7056" w:rsidRPr="00254E52">
        <w:rPr>
          <w:szCs w:val="20"/>
        </w:rPr>
        <w:t>aujímavý efekt okrasné trávy.</w:t>
      </w:r>
      <w:r w:rsidR="00415B31">
        <w:rPr>
          <w:szCs w:val="20"/>
        </w:rPr>
        <w:t xml:space="preserve"> </w:t>
      </w:r>
      <w:r w:rsidR="0011387D">
        <w:rPr>
          <w:szCs w:val="20"/>
        </w:rPr>
        <w:t xml:space="preserve">Druhové zloženie, spôsob výsadby a údržby je popísané v typovom liste (Príloha 6). </w:t>
      </w:r>
    </w:p>
    <w:p w:rsidR="00DE596E" w:rsidRPr="00F048F9" w:rsidRDefault="00BF4166" w:rsidP="00335651">
      <w:pPr>
        <w:pStyle w:val="Nadpis2"/>
      </w:pPr>
      <w:bookmarkStart w:id="19" w:name="_Toc484091690"/>
      <w:r>
        <w:t>cibuľoviny v trávniku</w:t>
      </w:r>
      <w:bookmarkEnd w:id="19"/>
    </w:p>
    <w:p w:rsidR="00D807DB" w:rsidRDefault="00D807DB" w:rsidP="00254E52">
      <w:pPr>
        <w:rPr>
          <w:szCs w:val="20"/>
        </w:rPr>
      </w:pPr>
      <w:r>
        <w:rPr>
          <w:szCs w:val="20"/>
        </w:rPr>
        <w:t xml:space="preserve">Výsadba </w:t>
      </w:r>
      <w:proofErr w:type="spellStart"/>
      <w:r>
        <w:rPr>
          <w:szCs w:val="20"/>
        </w:rPr>
        <w:t>cibuľovín</w:t>
      </w:r>
      <w:proofErr w:type="spellEnd"/>
      <w:r>
        <w:rPr>
          <w:szCs w:val="20"/>
        </w:rPr>
        <w:t xml:space="preserve"> v trávniku s častým kosením evokuje návrat do lúčnych porastov. Je to prvok zvyšujúci druhové zastúpenie bylín na území. Druhové zloženie pripomína prirodzenú vegetáciu. </w:t>
      </w:r>
      <w:proofErr w:type="spellStart"/>
      <w:r w:rsidR="004A74EC">
        <w:rPr>
          <w:szCs w:val="20"/>
        </w:rPr>
        <w:t>Ciubuľoviny</w:t>
      </w:r>
      <w:proofErr w:type="spellEnd"/>
      <w:r w:rsidR="004A74EC">
        <w:rPr>
          <w:szCs w:val="20"/>
        </w:rPr>
        <w:t xml:space="preserve"> budú vysadené v páse so šírkou 2m s celkovou plochou 326m</w:t>
      </w:r>
      <w:r w:rsidR="004A74EC" w:rsidRPr="004A74EC">
        <w:rPr>
          <w:szCs w:val="20"/>
          <w:vertAlign w:val="superscript"/>
        </w:rPr>
        <w:t>2</w:t>
      </w:r>
      <w:r w:rsidR="004A74EC">
        <w:rPr>
          <w:szCs w:val="20"/>
        </w:rPr>
        <w:t xml:space="preserve">. </w:t>
      </w:r>
    </w:p>
    <w:p w:rsidR="000933DA" w:rsidRDefault="000933DA" w:rsidP="00254E52">
      <w:pPr>
        <w:rPr>
          <w:szCs w:val="20"/>
        </w:rPr>
      </w:pPr>
      <w:proofErr w:type="spellStart"/>
      <w:r w:rsidRPr="00254E52">
        <w:rPr>
          <w:szCs w:val="20"/>
        </w:rPr>
        <w:t>Cibuľoviny</w:t>
      </w:r>
      <w:proofErr w:type="spellEnd"/>
      <w:r w:rsidRPr="00254E52">
        <w:rPr>
          <w:szCs w:val="20"/>
        </w:rPr>
        <w:t xml:space="preserve"> vysadené v trávniku sú zmesou viacerých druhov kvitnúcich od začiatku jari do konca leta.</w:t>
      </w:r>
      <w:r w:rsidR="004A74EC">
        <w:rPr>
          <w:szCs w:val="20"/>
        </w:rPr>
        <w:t xml:space="preserve"> Keďže ide o plochy, ktoré</w:t>
      </w:r>
      <w:r w:rsidR="009B0EEE" w:rsidRPr="00254E52">
        <w:rPr>
          <w:szCs w:val="20"/>
        </w:rPr>
        <w:t xml:space="preserve"> sa nachádzajú v blízkosti chodníkov, vybraný sortiment </w:t>
      </w:r>
      <w:proofErr w:type="spellStart"/>
      <w:r w:rsidR="009B0EEE" w:rsidRPr="00254E52">
        <w:rPr>
          <w:szCs w:val="20"/>
        </w:rPr>
        <w:lastRenderedPageBreak/>
        <w:t>krokusov</w:t>
      </w:r>
      <w:proofErr w:type="spellEnd"/>
      <w:r w:rsidR="009B0EEE" w:rsidRPr="00254E52">
        <w:rPr>
          <w:szCs w:val="20"/>
        </w:rPr>
        <w:t>, narcisov a </w:t>
      </w:r>
      <w:proofErr w:type="spellStart"/>
      <w:r w:rsidR="009B0EEE" w:rsidRPr="00254E52">
        <w:rPr>
          <w:szCs w:val="20"/>
        </w:rPr>
        <w:t>modríc</w:t>
      </w:r>
      <w:proofErr w:type="spellEnd"/>
      <w:r w:rsidR="009B0EEE" w:rsidRPr="00254E52">
        <w:rPr>
          <w:szCs w:val="20"/>
        </w:rPr>
        <w:t xml:space="preserve"> poteší okoloidúcich svojou vôňou a farebnosťou.</w:t>
      </w:r>
      <w:r w:rsidR="00415B31">
        <w:rPr>
          <w:szCs w:val="20"/>
        </w:rPr>
        <w:t xml:space="preserve"> Sortiment </w:t>
      </w:r>
      <w:proofErr w:type="spellStart"/>
      <w:r w:rsidR="00415B31">
        <w:rPr>
          <w:szCs w:val="20"/>
        </w:rPr>
        <w:t>cibuľovín</w:t>
      </w:r>
      <w:proofErr w:type="spellEnd"/>
      <w:r w:rsidR="00415B31">
        <w:rPr>
          <w:szCs w:val="20"/>
        </w:rPr>
        <w:t xml:space="preserve"> a spôsob výsadby je popísaný v typovom liste (Príloha 7). </w:t>
      </w:r>
    </w:p>
    <w:p w:rsidR="00415B31" w:rsidRDefault="00415B31" w:rsidP="00254E52">
      <w:pPr>
        <w:rPr>
          <w:szCs w:val="20"/>
        </w:rPr>
      </w:pPr>
    </w:p>
    <w:p w:rsidR="00674E73" w:rsidRPr="00674E73" w:rsidRDefault="00674E73" w:rsidP="00674E73">
      <w:pPr>
        <w:pStyle w:val="Popis"/>
        <w:keepNext/>
        <w:spacing w:after="0"/>
        <w:rPr>
          <w:color w:val="auto"/>
        </w:rPr>
      </w:pPr>
      <w:r w:rsidRPr="00674E73">
        <w:rPr>
          <w:color w:val="auto"/>
        </w:rPr>
        <w:t xml:space="preserve">Tab. </w:t>
      </w:r>
      <w:r w:rsidRPr="00674E73">
        <w:rPr>
          <w:color w:val="auto"/>
        </w:rPr>
        <w:fldChar w:fldCharType="begin"/>
      </w:r>
      <w:r w:rsidRPr="00674E73">
        <w:rPr>
          <w:color w:val="auto"/>
        </w:rPr>
        <w:instrText xml:space="preserve"> SEQ Tab. \* ARABIC </w:instrText>
      </w:r>
      <w:r w:rsidRPr="00674E73">
        <w:rPr>
          <w:color w:val="auto"/>
        </w:rPr>
        <w:fldChar w:fldCharType="separate"/>
      </w:r>
      <w:r w:rsidR="008B6556">
        <w:rPr>
          <w:noProof/>
          <w:color w:val="auto"/>
        </w:rPr>
        <w:t>9</w:t>
      </w:r>
      <w:r w:rsidRPr="00674E73">
        <w:rPr>
          <w:color w:val="auto"/>
        </w:rPr>
        <w:fldChar w:fldCharType="end"/>
      </w:r>
      <w:r w:rsidRPr="00674E73">
        <w:rPr>
          <w:color w:val="auto"/>
        </w:rPr>
        <w:t xml:space="preserve"> </w:t>
      </w:r>
      <w:proofErr w:type="spellStart"/>
      <w:r w:rsidRPr="00674E73">
        <w:rPr>
          <w:color w:val="auto"/>
        </w:rPr>
        <w:t>Cibuľoviny</w:t>
      </w:r>
      <w:proofErr w:type="spellEnd"/>
      <w:r w:rsidRPr="00674E73">
        <w:rPr>
          <w:color w:val="auto"/>
        </w:rPr>
        <w:t xml:space="preserve"> do trávnika</w:t>
      </w:r>
    </w:p>
    <w:tbl>
      <w:tblPr>
        <w:tblW w:w="9087" w:type="dxa"/>
        <w:tblInd w:w="55" w:type="dxa"/>
        <w:tblCellMar>
          <w:left w:w="70" w:type="dxa"/>
          <w:right w:w="70" w:type="dxa"/>
        </w:tblCellMar>
        <w:tblLook w:val="04A0" w:firstRow="1" w:lastRow="0" w:firstColumn="1" w:lastColumn="0" w:noHBand="0" w:noVBand="1"/>
      </w:tblPr>
      <w:tblGrid>
        <w:gridCol w:w="3580"/>
        <w:gridCol w:w="960"/>
        <w:gridCol w:w="960"/>
        <w:gridCol w:w="960"/>
        <w:gridCol w:w="2627"/>
      </w:tblGrid>
      <w:tr w:rsidR="00415B31" w:rsidRPr="00415B31" w:rsidTr="00415B31">
        <w:trPr>
          <w:trHeight w:val="300"/>
        </w:trPr>
        <w:tc>
          <w:tcPr>
            <w:tcW w:w="3580"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rsidR="00415B31" w:rsidRPr="00415B31" w:rsidRDefault="00415B31" w:rsidP="00415B31">
            <w:pPr>
              <w:ind w:firstLine="0"/>
              <w:jc w:val="left"/>
              <w:rPr>
                <w:rFonts w:cs="Arial"/>
                <w:b/>
                <w:bCs/>
                <w:color w:val="000000"/>
                <w:sz w:val="18"/>
                <w:szCs w:val="18"/>
              </w:rPr>
            </w:pPr>
            <w:r w:rsidRPr="00415B31">
              <w:rPr>
                <w:rFonts w:cs="Arial"/>
                <w:b/>
                <w:bCs/>
                <w:color w:val="000000"/>
                <w:sz w:val="18"/>
                <w:szCs w:val="18"/>
              </w:rPr>
              <w:t>ZÁHON</w:t>
            </w:r>
          </w:p>
        </w:tc>
        <w:tc>
          <w:tcPr>
            <w:tcW w:w="960" w:type="dxa"/>
            <w:tcBorders>
              <w:top w:val="single" w:sz="4" w:space="0" w:color="auto"/>
              <w:left w:val="nil"/>
              <w:bottom w:val="single" w:sz="4" w:space="0" w:color="auto"/>
              <w:right w:val="single" w:sz="4" w:space="0" w:color="auto"/>
            </w:tcBorders>
            <w:shd w:val="clear" w:color="000000" w:fill="F2F2F2"/>
            <w:noWrap/>
            <w:vAlign w:val="bottom"/>
            <w:hideMark/>
          </w:tcPr>
          <w:p w:rsidR="00415B31" w:rsidRPr="00415B31" w:rsidRDefault="00415B31" w:rsidP="00415B31">
            <w:pPr>
              <w:ind w:firstLine="0"/>
              <w:jc w:val="center"/>
              <w:rPr>
                <w:rFonts w:cs="Arial"/>
                <w:b/>
                <w:bCs/>
                <w:sz w:val="18"/>
                <w:szCs w:val="18"/>
              </w:rPr>
            </w:pPr>
            <w:r w:rsidRPr="00415B31">
              <w:rPr>
                <w:rFonts w:cs="Arial"/>
                <w:b/>
                <w:bCs/>
                <w:sz w:val="18"/>
                <w:szCs w:val="18"/>
              </w:rPr>
              <w:t>C1</w:t>
            </w:r>
          </w:p>
        </w:tc>
        <w:tc>
          <w:tcPr>
            <w:tcW w:w="960" w:type="dxa"/>
            <w:tcBorders>
              <w:top w:val="single" w:sz="4" w:space="0" w:color="auto"/>
              <w:left w:val="nil"/>
              <w:bottom w:val="single" w:sz="4" w:space="0" w:color="auto"/>
              <w:right w:val="single" w:sz="4" w:space="0" w:color="auto"/>
            </w:tcBorders>
            <w:shd w:val="clear" w:color="000000" w:fill="F2F2F2"/>
            <w:noWrap/>
            <w:vAlign w:val="bottom"/>
            <w:hideMark/>
          </w:tcPr>
          <w:p w:rsidR="00415B31" w:rsidRPr="00415B31" w:rsidRDefault="00415B31" w:rsidP="00415B31">
            <w:pPr>
              <w:ind w:firstLine="0"/>
              <w:jc w:val="center"/>
              <w:rPr>
                <w:rFonts w:cs="Arial"/>
                <w:b/>
                <w:bCs/>
                <w:sz w:val="18"/>
                <w:szCs w:val="18"/>
              </w:rPr>
            </w:pPr>
            <w:r w:rsidRPr="00415B31">
              <w:rPr>
                <w:rFonts w:cs="Arial"/>
                <w:b/>
                <w:bCs/>
                <w:sz w:val="18"/>
                <w:szCs w:val="18"/>
              </w:rPr>
              <w:t>C2</w:t>
            </w:r>
          </w:p>
        </w:tc>
        <w:tc>
          <w:tcPr>
            <w:tcW w:w="960" w:type="dxa"/>
            <w:tcBorders>
              <w:top w:val="single" w:sz="4" w:space="0" w:color="auto"/>
              <w:left w:val="nil"/>
              <w:bottom w:val="single" w:sz="4" w:space="0" w:color="auto"/>
              <w:right w:val="single" w:sz="4" w:space="0" w:color="auto"/>
            </w:tcBorders>
            <w:shd w:val="clear" w:color="000000" w:fill="F2F2F2"/>
            <w:noWrap/>
            <w:vAlign w:val="bottom"/>
            <w:hideMark/>
          </w:tcPr>
          <w:p w:rsidR="00415B31" w:rsidRPr="00415B31" w:rsidRDefault="00415B31" w:rsidP="00415B31">
            <w:pPr>
              <w:ind w:firstLine="0"/>
              <w:jc w:val="center"/>
              <w:rPr>
                <w:rFonts w:cs="Arial"/>
                <w:b/>
                <w:bCs/>
                <w:sz w:val="18"/>
                <w:szCs w:val="18"/>
              </w:rPr>
            </w:pPr>
            <w:r w:rsidRPr="00415B31">
              <w:rPr>
                <w:rFonts w:cs="Arial"/>
                <w:b/>
                <w:bCs/>
                <w:sz w:val="18"/>
                <w:szCs w:val="18"/>
              </w:rPr>
              <w:t>C3</w:t>
            </w:r>
          </w:p>
        </w:tc>
        <w:tc>
          <w:tcPr>
            <w:tcW w:w="2627" w:type="dxa"/>
            <w:tcBorders>
              <w:top w:val="single" w:sz="4" w:space="0" w:color="auto"/>
              <w:left w:val="nil"/>
              <w:bottom w:val="single" w:sz="4" w:space="0" w:color="auto"/>
              <w:right w:val="single" w:sz="4" w:space="0" w:color="auto"/>
            </w:tcBorders>
            <w:shd w:val="clear" w:color="000000" w:fill="F2F2F2"/>
            <w:noWrap/>
            <w:vAlign w:val="bottom"/>
            <w:hideMark/>
          </w:tcPr>
          <w:p w:rsidR="00415B31" w:rsidRPr="00415B31" w:rsidRDefault="00415B31" w:rsidP="00415B31">
            <w:pPr>
              <w:ind w:firstLine="0"/>
              <w:jc w:val="center"/>
              <w:rPr>
                <w:rFonts w:cs="Arial"/>
                <w:b/>
                <w:bCs/>
                <w:sz w:val="18"/>
                <w:szCs w:val="18"/>
              </w:rPr>
            </w:pPr>
            <w:r w:rsidRPr="00415B31">
              <w:rPr>
                <w:rFonts w:cs="Arial"/>
                <w:b/>
                <w:bCs/>
                <w:sz w:val="18"/>
                <w:szCs w:val="18"/>
              </w:rPr>
              <w:t>SPOLU</w:t>
            </w:r>
          </w:p>
        </w:tc>
      </w:tr>
      <w:tr w:rsidR="00415B31" w:rsidRPr="00415B31" w:rsidTr="00415B31">
        <w:trPr>
          <w:trHeight w:val="300"/>
        </w:trPr>
        <w:tc>
          <w:tcPr>
            <w:tcW w:w="3580" w:type="dxa"/>
            <w:tcBorders>
              <w:top w:val="nil"/>
              <w:left w:val="single" w:sz="4" w:space="0" w:color="auto"/>
              <w:bottom w:val="single" w:sz="4" w:space="0" w:color="auto"/>
              <w:right w:val="single" w:sz="4" w:space="0" w:color="auto"/>
            </w:tcBorders>
            <w:shd w:val="clear" w:color="000000" w:fill="F2F2F2"/>
            <w:noWrap/>
            <w:vAlign w:val="bottom"/>
            <w:hideMark/>
          </w:tcPr>
          <w:p w:rsidR="00415B31" w:rsidRPr="00415B31" w:rsidRDefault="00415B31" w:rsidP="00415B31">
            <w:pPr>
              <w:ind w:firstLine="0"/>
              <w:jc w:val="left"/>
              <w:rPr>
                <w:rFonts w:cs="Arial"/>
                <w:b/>
                <w:bCs/>
                <w:color w:val="000000"/>
                <w:sz w:val="18"/>
                <w:szCs w:val="18"/>
              </w:rPr>
            </w:pPr>
            <w:r w:rsidRPr="00415B31">
              <w:rPr>
                <w:rFonts w:cs="Arial"/>
                <w:b/>
                <w:bCs/>
                <w:color w:val="000000"/>
                <w:sz w:val="18"/>
                <w:szCs w:val="18"/>
              </w:rPr>
              <w:t>plocha (m²)</w:t>
            </w:r>
          </w:p>
        </w:tc>
        <w:tc>
          <w:tcPr>
            <w:tcW w:w="960" w:type="dxa"/>
            <w:tcBorders>
              <w:top w:val="nil"/>
              <w:left w:val="nil"/>
              <w:bottom w:val="single" w:sz="4" w:space="0" w:color="auto"/>
              <w:right w:val="single" w:sz="4" w:space="0" w:color="auto"/>
            </w:tcBorders>
            <w:shd w:val="clear" w:color="000000" w:fill="F2F2F2"/>
            <w:noWrap/>
            <w:vAlign w:val="bottom"/>
            <w:hideMark/>
          </w:tcPr>
          <w:p w:rsidR="00415B31" w:rsidRPr="00415B31" w:rsidRDefault="00415B31" w:rsidP="00415B31">
            <w:pPr>
              <w:ind w:firstLine="0"/>
              <w:jc w:val="center"/>
              <w:rPr>
                <w:rFonts w:cs="Arial"/>
                <w:b/>
                <w:bCs/>
                <w:color w:val="000000"/>
                <w:sz w:val="18"/>
                <w:szCs w:val="18"/>
              </w:rPr>
            </w:pPr>
            <w:r w:rsidRPr="00415B31">
              <w:rPr>
                <w:rFonts w:cs="Arial"/>
                <w:b/>
                <w:bCs/>
                <w:color w:val="000000"/>
                <w:sz w:val="18"/>
                <w:szCs w:val="18"/>
              </w:rPr>
              <w:t>87</w:t>
            </w:r>
          </w:p>
        </w:tc>
        <w:tc>
          <w:tcPr>
            <w:tcW w:w="960" w:type="dxa"/>
            <w:tcBorders>
              <w:top w:val="nil"/>
              <w:left w:val="nil"/>
              <w:bottom w:val="single" w:sz="4" w:space="0" w:color="auto"/>
              <w:right w:val="single" w:sz="4" w:space="0" w:color="auto"/>
            </w:tcBorders>
            <w:shd w:val="clear" w:color="000000" w:fill="F2F2F2"/>
            <w:noWrap/>
            <w:vAlign w:val="bottom"/>
            <w:hideMark/>
          </w:tcPr>
          <w:p w:rsidR="00415B31" w:rsidRPr="00415B31" w:rsidRDefault="00415B31" w:rsidP="00415B31">
            <w:pPr>
              <w:ind w:firstLine="0"/>
              <w:jc w:val="center"/>
              <w:rPr>
                <w:rFonts w:cs="Arial"/>
                <w:b/>
                <w:bCs/>
                <w:color w:val="000000"/>
                <w:sz w:val="18"/>
                <w:szCs w:val="18"/>
              </w:rPr>
            </w:pPr>
            <w:r w:rsidRPr="00415B31">
              <w:rPr>
                <w:rFonts w:cs="Arial"/>
                <w:b/>
                <w:bCs/>
                <w:color w:val="000000"/>
                <w:sz w:val="18"/>
                <w:szCs w:val="18"/>
              </w:rPr>
              <w:t>158</w:t>
            </w:r>
          </w:p>
        </w:tc>
        <w:tc>
          <w:tcPr>
            <w:tcW w:w="960" w:type="dxa"/>
            <w:tcBorders>
              <w:top w:val="nil"/>
              <w:left w:val="nil"/>
              <w:bottom w:val="single" w:sz="4" w:space="0" w:color="auto"/>
              <w:right w:val="single" w:sz="4" w:space="0" w:color="auto"/>
            </w:tcBorders>
            <w:shd w:val="clear" w:color="000000" w:fill="F2F2F2"/>
            <w:noWrap/>
            <w:vAlign w:val="bottom"/>
            <w:hideMark/>
          </w:tcPr>
          <w:p w:rsidR="00415B31" w:rsidRPr="00415B31" w:rsidRDefault="00415B31" w:rsidP="00415B31">
            <w:pPr>
              <w:ind w:firstLine="0"/>
              <w:jc w:val="center"/>
              <w:rPr>
                <w:rFonts w:cs="Arial"/>
                <w:b/>
                <w:bCs/>
                <w:color w:val="000000"/>
                <w:sz w:val="18"/>
                <w:szCs w:val="18"/>
              </w:rPr>
            </w:pPr>
            <w:r w:rsidRPr="00415B31">
              <w:rPr>
                <w:rFonts w:cs="Arial"/>
                <w:b/>
                <w:bCs/>
                <w:color w:val="000000"/>
                <w:sz w:val="18"/>
                <w:szCs w:val="18"/>
              </w:rPr>
              <w:t>81</w:t>
            </w:r>
          </w:p>
        </w:tc>
        <w:tc>
          <w:tcPr>
            <w:tcW w:w="2627" w:type="dxa"/>
            <w:tcBorders>
              <w:top w:val="nil"/>
              <w:left w:val="nil"/>
              <w:bottom w:val="single" w:sz="4" w:space="0" w:color="auto"/>
              <w:right w:val="single" w:sz="4" w:space="0" w:color="auto"/>
            </w:tcBorders>
            <w:shd w:val="clear" w:color="000000" w:fill="F2F2F2"/>
            <w:noWrap/>
            <w:vAlign w:val="bottom"/>
            <w:hideMark/>
          </w:tcPr>
          <w:p w:rsidR="00415B31" w:rsidRPr="00415B31" w:rsidRDefault="00415B31" w:rsidP="00415B31">
            <w:pPr>
              <w:ind w:firstLine="0"/>
              <w:jc w:val="center"/>
              <w:rPr>
                <w:rFonts w:ascii="Calibri" w:hAnsi="Calibri" w:cs="Calibri"/>
                <w:b/>
                <w:bCs/>
                <w:color w:val="000000"/>
                <w:sz w:val="18"/>
                <w:szCs w:val="18"/>
              </w:rPr>
            </w:pPr>
            <w:r w:rsidRPr="00415B31">
              <w:rPr>
                <w:rFonts w:ascii="Calibri" w:hAnsi="Calibri" w:cs="Calibri"/>
                <w:b/>
                <w:bCs/>
                <w:color w:val="000000"/>
                <w:sz w:val="18"/>
                <w:szCs w:val="18"/>
              </w:rPr>
              <w:t>326</w:t>
            </w:r>
          </w:p>
        </w:tc>
      </w:tr>
      <w:tr w:rsidR="00415B31" w:rsidRPr="00415B31" w:rsidTr="00415B31">
        <w:trPr>
          <w:trHeight w:val="300"/>
        </w:trPr>
        <w:tc>
          <w:tcPr>
            <w:tcW w:w="3580" w:type="dxa"/>
            <w:tcBorders>
              <w:top w:val="nil"/>
              <w:left w:val="single" w:sz="4" w:space="0" w:color="auto"/>
              <w:bottom w:val="single" w:sz="4" w:space="0" w:color="auto"/>
              <w:right w:val="single" w:sz="4" w:space="0" w:color="auto"/>
            </w:tcBorders>
            <w:shd w:val="clear" w:color="000000" w:fill="F2F2F2"/>
            <w:noWrap/>
            <w:vAlign w:val="bottom"/>
            <w:hideMark/>
          </w:tcPr>
          <w:p w:rsidR="00415B31" w:rsidRPr="00415B31" w:rsidRDefault="00415B31" w:rsidP="00415B31">
            <w:pPr>
              <w:ind w:firstLine="0"/>
              <w:jc w:val="left"/>
              <w:rPr>
                <w:rFonts w:cs="Arial"/>
                <w:b/>
                <w:bCs/>
                <w:color w:val="000000"/>
                <w:sz w:val="18"/>
                <w:szCs w:val="18"/>
              </w:rPr>
            </w:pPr>
            <w:proofErr w:type="spellStart"/>
            <w:r w:rsidRPr="00415B31">
              <w:rPr>
                <w:rFonts w:cs="Arial"/>
                <w:b/>
                <w:bCs/>
                <w:color w:val="000000"/>
                <w:sz w:val="18"/>
                <w:szCs w:val="18"/>
              </w:rPr>
              <w:t>dlzka</w:t>
            </w:r>
            <w:proofErr w:type="spellEnd"/>
            <w:r w:rsidRPr="00415B31">
              <w:rPr>
                <w:rFonts w:cs="Arial"/>
                <w:b/>
                <w:bCs/>
                <w:color w:val="000000"/>
                <w:sz w:val="18"/>
                <w:szCs w:val="18"/>
              </w:rPr>
              <w:t xml:space="preserve"> (m)</w:t>
            </w:r>
          </w:p>
        </w:tc>
        <w:tc>
          <w:tcPr>
            <w:tcW w:w="960" w:type="dxa"/>
            <w:tcBorders>
              <w:top w:val="nil"/>
              <w:left w:val="nil"/>
              <w:bottom w:val="single" w:sz="4" w:space="0" w:color="auto"/>
              <w:right w:val="single" w:sz="4" w:space="0" w:color="auto"/>
            </w:tcBorders>
            <w:shd w:val="clear" w:color="000000" w:fill="F2F2F2"/>
            <w:noWrap/>
            <w:vAlign w:val="bottom"/>
            <w:hideMark/>
          </w:tcPr>
          <w:p w:rsidR="00415B31" w:rsidRPr="00415B31" w:rsidRDefault="00415B31" w:rsidP="00415B31">
            <w:pPr>
              <w:ind w:firstLine="0"/>
              <w:jc w:val="center"/>
              <w:rPr>
                <w:rFonts w:cs="Arial"/>
                <w:b/>
                <w:bCs/>
                <w:color w:val="000000"/>
                <w:sz w:val="18"/>
                <w:szCs w:val="18"/>
              </w:rPr>
            </w:pPr>
            <w:r w:rsidRPr="00415B31">
              <w:rPr>
                <w:rFonts w:cs="Arial"/>
                <w:b/>
                <w:bCs/>
                <w:color w:val="000000"/>
                <w:sz w:val="18"/>
                <w:szCs w:val="18"/>
              </w:rPr>
              <w:t>43,5</w:t>
            </w:r>
          </w:p>
        </w:tc>
        <w:tc>
          <w:tcPr>
            <w:tcW w:w="960" w:type="dxa"/>
            <w:tcBorders>
              <w:top w:val="nil"/>
              <w:left w:val="nil"/>
              <w:bottom w:val="single" w:sz="4" w:space="0" w:color="auto"/>
              <w:right w:val="single" w:sz="4" w:space="0" w:color="auto"/>
            </w:tcBorders>
            <w:shd w:val="clear" w:color="000000" w:fill="F2F2F2"/>
            <w:noWrap/>
            <w:vAlign w:val="bottom"/>
            <w:hideMark/>
          </w:tcPr>
          <w:p w:rsidR="00415B31" w:rsidRPr="00415B31" w:rsidRDefault="00415B31" w:rsidP="00415B31">
            <w:pPr>
              <w:ind w:firstLine="0"/>
              <w:jc w:val="center"/>
              <w:rPr>
                <w:rFonts w:cs="Arial"/>
                <w:b/>
                <w:bCs/>
                <w:color w:val="000000"/>
                <w:sz w:val="18"/>
                <w:szCs w:val="18"/>
              </w:rPr>
            </w:pPr>
            <w:r w:rsidRPr="00415B31">
              <w:rPr>
                <w:rFonts w:cs="Arial"/>
                <w:b/>
                <w:bCs/>
                <w:color w:val="000000"/>
                <w:sz w:val="18"/>
                <w:szCs w:val="18"/>
              </w:rPr>
              <w:t>79</w:t>
            </w:r>
          </w:p>
        </w:tc>
        <w:tc>
          <w:tcPr>
            <w:tcW w:w="960" w:type="dxa"/>
            <w:tcBorders>
              <w:top w:val="nil"/>
              <w:left w:val="nil"/>
              <w:bottom w:val="single" w:sz="4" w:space="0" w:color="auto"/>
              <w:right w:val="single" w:sz="4" w:space="0" w:color="auto"/>
            </w:tcBorders>
            <w:shd w:val="clear" w:color="000000" w:fill="F2F2F2"/>
            <w:noWrap/>
            <w:vAlign w:val="bottom"/>
            <w:hideMark/>
          </w:tcPr>
          <w:p w:rsidR="00415B31" w:rsidRPr="00415B31" w:rsidRDefault="00415B31" w:rsidP="00415B31">
            <w:pPr>
              <w:ind w:firstLine="0"/>
              <w:jc w:val="center"/>
              <w:rPr>
                <w:rFonts w:cs="Arial"/>
                <w:b/>
                <w:bCs/>
                <w:color w:val="000000"/>
                <w:sz w:val="18"/>
                <w:szCs w:val="18"/>
              </w:rPr>
            </w:pPr>
            <w:r w:rsidRPr="00415B31">
              <w:rPr>
                <w:rFonts w:cs="Arial"/>
                <w:b/>
                <w:bCs/>
                <w:color w:val="000000"/>
                <w:sz w:val="18"/>
                <w:szCs w:val="18"/>
              </w:rPr>
              <w:t>40,5</w:t>
            </w:r>
          </w:p>
        </w:tc>
        <w:tc>
          <w:tcPr>
            <w:tcW w:w="2627" w:type="dxa"/>
            <w:tcBorders>
              <w:top w:val="nil"/>
              <w:left w:val="nil"/>
              <w:bottom w:val="single" w:sz="4" w:space="0" w:color="auto"/>
              <w:right w:val="single" w:sz="4" w:space="0" w:color="auto"/>
            </w:tcBorders>
            <w:shd w:val="clear" w:color="000000" w:fill="F2F2F2"/>
            <w:noWrap/>
            <w:vAlign w:val="bottom"/>
            <w:hideMark/>
          </w:tcPr>
          <w:p w:rsidR="00415B31" w:rsidRPr="00415B31" w:rsidRDefault="00415B31" w:rsidP="00415B31">
            <w:pPr>
              <w:ind w:firstLine="0"/>
              <w:jc w:val="center"/>
              <w:rPr>
                <w:rFonts w:ascii="Calibri" w:hAnsi="Calibri" w:cs="Calibri"/>
                <w:b/>
                <w:bCs/>
                <w:color w:val="000000"/>
                <w:sz w:val="18"/>
                <w:szCs w:val="18"/>
              </w:rPr>
            </w:pPr>
            <w:r w:rsidRPr="00415B31">
              <w:rPr>
                <w:rFonts w:ascii="Calibri" w:hAnsi="Calibri" w:cs="Calibri"/>
                <w:b/>
                <w:bCs/>
                <w:color w:val="000000"/>
                <w:sz w:val="18"/>
                <w:szCs w:val="18"/>
              </w:rPr>
              <w:t>163</w:t>
            </w:r>
          </w:p>
        </w:tc>
      </w:tr>
      <w:tr w:rsidR="00415B31" w:rsidRPr="00415B31" w:rsidTr="00415B31">
        <w:trPr>
          <w:trHeight w:val="300"/>
        </w:trPr>
        <w:tc>
          <w:tcPr>
            <w:tcW w:w="3580" w:type="dxa"/>
            <w:tcBorders>
              <w:top w:val="nil"/>
              <w:left w:val="single" w:sz="4" w:space="0" w:color="auto"/>
              <w:bottom w:val="nil"/>
              <w:right w:val="single" w:sz="4" w:space="0" w:color="auto"/>
            </w:tcBorders>
            <w:shd w:val="clear" w:color="000000" w:fill="F2F2F2"/>
            <w:noWrap/>
            <w:vAlign w:val="bottom"/>
            <w:hideMark/>
          </w:tcPr>
          <w:p w:rsidR="00415B31" w:rsidRPr="00415B31" w:rsidRDefault="00415B31" w:rsidP="00415B31">
            <w:pPr>
              <w:ind w:firstLine="0"/>
              <w:jc w:val="left"/>
              <w:rPr>
                <w:rFonts w:cs="Arial"/>
                <w:b/>
                <w:bCs/>
                <w:color w:val="000000"/>
                <w:sz w:val="18"/>
                <w:szCs w:val="18"/>
              </w:rPr>
            </w:pPr>
            <w:r w:rsidRPr="00415B31">
              <w:rPr>
                <w:rFonts w:cs="Arial"/>
                <w:b/>
                <w:bCs/>
                <w:color w:val="000000"/>
                <w:sz w:val="18"/>
                <w:szCs w:val="18"/>
              </w:rPr>
              <w:t>DRUH (latinský názov)</w:t>
            </w:r>
          </w:p>
        </w:tc>
        <w:tc>
          <w:tcPr>
            <w:tcW w:w="960" w:type="dxa"/>
            <w:tcBorders>
              <w:top w:val="nil"/>
              <w:left w:val="nil"/>
              <w:bottom w:val="single" w:sz="4" w:space="0" w:color="auto"/>
              <w:right w:val="single" w:sz="4" w:space="0" w:color="auto"/>
            </w:tcBorders>
            <w:shd w:val="clear" w:color="000000" w:fill="F2F2F2"/>
            <w:noWrap/>
            <w:vAlign w:val="bottom"/>
            <w:hideMark/>
          </w:tcPr>
          <w:p w:rsidR="00415B31" w:rsidRPr="00415B31" w:rsidRDefault="00415B31" w:rsidP="00415B31">
            <w:pPr>
              <w:ind w:firstLine="0"/>
              <w:jc w:val="left"/>
              <w:rPr>
                <w:rFonts w:cs="Arial"/>
                <w:b/>
                <w:bCs/>
                <w:color w:val="000000"/>
                <w:sz w:val="18"/>
                <w:szCs w:val="18"/>
              </w:rPr>
            </w:pPr>
            <w:r w:rsidRPr="00415B31">
              <w:rPr>
                <w:rFonts w:cs="Arial"/>
                <w:b/>
                <w:bCs/>
                <w:color w:val="000000"/>
                <w:sz w:val="18"/>
                <w:szCs w:val="18"/>
              </w:rPr>
              <w:t> </w:t>
            </w:r>
          </w:p>
        </w:tc>
        <w:tc>
          <w:tcPr>
            <w:tcW w:w="960" w:type="dxa"/>
            <w:tcBorders>
              <w:top w:val="nil"/>
              <w:left w:val="nil"/>
              <w:bottom w:val="single" w:sz="4" w:space="0" w:color="auto"/>
              <w:right w:val="single" w:sz="4" w:space="0" w:color="auto"/>
            </w:tcBorders>
            <w:shd w:val="clear" w:color="000000" w:fill="F2F2F2"/>
            <w:noWrap/>
            <w:vAlign w:val="bottom"/>
            <w:hideMark/>
          </w:tcPr>
          <w:p w:rsidR="00415B31" w:rsidRPr="00415B31" w:rsidRDefault="00415B31" w:rsidP="00415B31">
            <w:pPr>
              <w:ind w:firstLine="0"/>
              <w:jc w:val="left"/>
              <w:rPr>
                <w:rFonts w:cs="Arial"/>
                <w:b/>
                <w:bCs/>
                <w:color w:val="000000"/>
                <w:sz w:val="18"/>
                <w:szCs w:val="18"/>
              </w:rPr>
            </w:pPr>
            <w:r w:rsidRPr="00415B31">
              <w:rPr>
                <w:rFonts w:cs="Arial"/>
                <w:b/>
                <w:bCs/>
                <w:color w:val="000000"/>
                <w:sz w:val="18"/>
                <w:szCs w:val="18"/>
              </w:rPr>
              <w:t> </w:t>
            </w:r>
          </w:p>
        </w:tc>
        <w:tc>
          <w:tcPr>
            <w:tcW w:w="960" w:type="dxa"/>
            <w:tcBorders>
              <w:top w:val="nil"/>
              <w:left w:val="nil"/>
              <w:bottom w:val="single" w:sz="4" w:space="0" w:color="auto"/>
              <w:right w:val="single" w:sz="4" w:space="0" w:color="auto"/>
            </w:tcBorders>
            <w:shd w:val="clear" w:color="000000" w:fill="F2F2F2"/>
            <w:noWrap/>
            <w:vAlign w:val="bottom"/>
            <w:hideMark/>
          </w:tcPr>
          <w:p w:rsidR="00415B31" w:rsidRPr="00415B31" w:rsidRDefault="00415B31" w:rsidP="00415B31">
            <w:pPr>
              <w:ind w:firstLine="0"/>
              <w:jc w:val="left"/>
              <w:rPr>
                <w:rFonts w:cs="Arial"/>
                <w:b/>
                <w:bCs/>
                <w:color w:val="000000"/>
                <w:sz w:val="18"/>
                <w:szCs w:val="18"/>
              </w:rPr>
            </w:pPr>
            <w:r w:rsidRPr="00415B31">
              <w:rPr>
                <w:rFonts w:cs="Arial"/>
                <w:b/>
                <w:bCs/>
                <w:color w:val="000000"/>
                <w:sz w:val="18"/>
                <w:szCs w:val="18"/>
              </w:rPr>
              <w:t> </w:t>
            </w:r>
          </w:p>
        </w:tc>
        <w:tc>
          <w:tcPr>
            <w:tcW w:w="2627" w:type="dxa"/>
            <w:tcBorders>
              <w:top w:val="nil"/>
              <w:left w:val="nil"/>
              <w:bottom w:val="single" w:sz="4" w:space="0" w:color="auto"/>
              <w:right w:val="single" w:sz="4" w:space="0" w:color="auto"/>
            </w:tcBorders>
            <w:shd w:val="clear" w:color="000000" w:fill="F2F2F2"/>
            <w:noWrap/>
            <w:vAlign w:val="bottom"/>
            <w:hideMark/>
          </w:tcPr>
          <w:p w:rsidR="00415B31" w:rsidRPr="00415B31" w:rsidRDefault="00415B31" w:rsidP="00415B31">
            <w:pPr>
              <w:ind w:firstLine="0"/>
              <w:jc w:val="left"/>
              <w:rPr>
                <w:rFonts w:ascii="Calibri" w:hAnsi="Calibri" w:cs="Calibri"/>
                <w:b/>
                <w:bCs/>
                <w:color w:val="000000"/>
                <w:sz w:val="18"/>
                <w:szCs w:val="18"/>
              </w:rPr>
            </w:pPr>
            <w:r w:rsidRPr="00415B31">
              <w:rPr>
                <w:rFonts w:ascii="Calibri" w:hAnsi="Calibri" w:cs="Calibri"/>
                <w:b/>
                <w:bCs/>
                <w:color w:val="000000"/>
                <w:sz w:val="18"/>
                <w:szCs w:val="18"/>
              </w:rPr>
              <w:t> </w:t>
            </w:r>
          </w:p>
        </w:tc>
      </w:tr>
      <w:tr w:rsidR="00415B31" w:rsidRPr="00415B31" w:rsidTr="00415B31">
        <w:trPr>
          <w:trHeight w:val="300"/>
        </w:trPr>
        <w:tc>
          <w:tcPr>
            <w:tcW w:w="3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5B31" w:rsidRPr="00415B31" w:rsidRDefault="00415B31" w:rsidP="00415B31">
            <w:pPr>
              <w:ind w:firstLine="0"/>
              <w:jc w:val="left"/>
              <w:rPr>
                <w:rFonts w:cs="Arial"/>
                <w:color w:val="000000"/>
                <w:sz w:val="18"/>
                <w:szCs w:val="18"/>
              </w:rPr>
            </w:pPr>
            <w:proofErr w:type="spellStart"/>
            <w:r w:rsidRPr="00415B31">
              <w:rPr>
                <w:rFonts w:cs="Arial"/>
                <w:color w:val="000000"/>
                <w:sz w:val="18"/>
                <w:szCs w:val="18"/>
              </w:rPr>
              <w:t>Crocus</w:t>
            </w:r>
            <w:proofErr w:type="spellEnd"/>
            <w:r w:rsidRPr="00415B31">
              <w:rPr>
                <w:rFonts w:cs="Arial"/>
                <w:color w:val="000000"/>
                <w:sz w:val="18"/>
                <w:szCs w:val="18"/>
              </w:rPr>
              <w:t xml:space="preserve">, </w:t>
            </w:r>
            <w:proofErr w:type="spellStart"/>
            <w:r w:rsidRPr="00415B31">
              <w:rPr>
                <w:rFonts w:cs="Arial"/>
                <w:color w:val="000000"/>
                <w:sz w:val="18"/>
                <w:szCs w:val="18"/>
              </w:rPr>
              <w:t>Narcissus</w:t>
            </w:r>
            <w:proofErr w:type="spellEnd"/>
            <w:r w:rsidRPr="00415B31">
              <w:rPr>
                <w:rFonts w:cs="Arial"/>
                <w:color w:val="000000"/>
                <w:sz w:val="18"/>
                <w:szCs w:val="18"/>
              </w:rPr>
              <w:t xml:space="preserve"> žltý a biely, </w:t>
            </w:r>
            <w:proofErr w:type="spellStart"/>
            <w:r w:rsidRPr="00415B31">
              <w:rPr>
                <w:rFonts w:cs="Arial"/>
                <w:color w:val="000000"/>
                <w:sz w:val="18"/>
                <w:szCs w:val="18"/>
              </w:rPr>
              <w:t>Muscari</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right"/>
              <w:rPr>
                <w:rFonts w:cs="Arial"/>
                <w:color w:val="000000"/>
                <w:sz w:val="18"/>
                <w:szCs w:val="18"/>
              </w:rPr>
            </w:pPr>
            <w:r w:rsidRPr="00415B31">
              <w:rPr>
                <w:rFonts w:cs="Arial"/>
                <w:color w:val="000000"/>
                <w:sz w:val="18"/>
                <w:szCs w:val="18"/>
              </w:rPr>
              <w:t>22620</w:t>
            </w:r>
          </w:p>
        </w:tc>
        <w:tc>
          <w:tcPr>
            <w:tcW w:w="960"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right"/>
              <w:rPr>
                <w:rFonts w:cs="Arial"/>
                <w:color w:val="000000"/>
                <w:sz w:val="18"/>
                <w:szCs w:val="18"/>
              </w:rPr>
            </w:pPr>
            <w:r w:rsidRPr="00415B31">
              <w:rPr>
                <w:rFonts w:cs="Arial"/>
                <w:color w:val="000000"/>
                <w:sz w:val="18"/>
                <w:szCs w:val="18"/>
              </w:rPr>
              <w:t>41080</w:t>
            </w:r>
          </w:p>
        </w:tc>
        <w:tc>
          <w:tcPr>
            <w:tcW w:w="960"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right"/>
              <w:rPr>
                <w:rFonts w:cs="Arial"/>
                <w:color w:val="000000"/>
                <w:sz w:val="18"/>
                <w:szCs w:val="18"/>
              </w:rPr>
            </w:pPr>
            <w:r w:rsidRPr="00415B31">
              <w:rPr>
                <w:rFonts w:cs="Arial"/>
                <w:color w:val="000000"/>
                <w:sz w:val="18"/>
                <w:szCs w:val="18"/>
              </w:rPr>
              <w:t>21060</w:t>
            </w:r>
          </w:p>
        </w:tc>
        <w:tc>
          <w:tcPr>
            <w:tcW w:w="2627"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right"/>
              <w:rPr>
                <w:rFonts w:cs="Arial"/>
                <w:color w:val="000000"/>
                <w:sz w:val="18"/>
                <w:szCs w:val="18"/>
              </w:rPr>
            </w:pPr>
            <w:r w:rsidRPr="00415B31">
              <w:rPr>
                <w:rFonts w:cs="Arial"/>
                <w:color w:val="000000"/>
                <w:sz w:val="18"/>
                <w:szCs w:val="18"/>
              </w:rPr>
              <w:t>84760</w:t>
            </w:r>
          </w:p>
        </w:tc>
      </w:tr>
      <w:tr w:rsidR="00415B31" w:rsidRPr="00415B31" w:rsidTr="00415B31">
        <w:trPr>
          <w:trHeight w:val="300"/>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415B31" w:rsidRPr="00415B31" w:rsidRDefault="00415B31" w:rsidP="00415B31">
            <w:pPr>
              <w:ind w:firstLine="0"/>
              <w:jc w:val="left"/>
              <w:rPr>
                <w:rFonts w:cs="Arial"/>
                <w:b/>
                <w:bCs/>
                <w:color w:val="000000"/>
                <w:sz w:val="18"/>
                <w:szCs w:val="18"/>
              </w:rPr>
            </w:pPr>
            <w:r w:rsidRPr="00415B31">
              <w:rPr>
                <w:rFonts w:cs="Arial"/>
                <w:b/>
                <w:bCs/>
                <w:color w:val="000000"/>
                <w:sz w:val="18"/>
                <w:szCs w:val="18"/>
              </w:rPr>
              <w:t>SPOLU</w:t>
            </w:r>
          </w:p>
        </w:tc>
        <w:tc>
          <w:tcPr>
            <w:tcW w:w="960"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right"/>
              <w:rPr>
                <w:rFonts w:cs="Arial"/>
                <w:color w:val="000000"/>
                <w:sz w:val="18"/>
                <w:szCs w:val="18"/>
              </w:rPr>
            </w:pPr>
            <w:r w:rsidRPr="00415B31">
              <w:rPr>
                <w:rFonts w:cs="Arial"/>
                <w:color w:val="000000"/>
                <w:sz w:val="18"/>
                <w:szCs w:val="18"/>
              </w:rPr>
              <w:t>22620</w:t>
            </w:r>
          </w:p>
        </w:tc>
        <w:tc>
          <w:tcPr>
            <w:tcW w:w="960"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right"/>
              <w:rPr>
                <w:rFonts w:cs="Arial"/>
                <w:color w:val="000000"/>
                <w:sz w:val="18"/>
                <w:szCs w:val="18"/>
              </w:rPr>
            </w:pPr>
            <w:r w:rsidRPr="00415B31">
              <w:rPr>
                <w:rFonts w:cs="Arial"/>
                <w:color w:val="000000"/>
                <w:sz w:val="18"/>
                <w:szCs w:val="18"/>
              </w:rPr>
              <w:t>41080</w:t>
            </w:r>
          </w:p>
        </w:tc>
        <w:tc>
          <w:tcPr>
            <w:tcW w:w="960"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right"/>
              <w:rPr>
                <w:rFonts w:cs="Arial"/>
                <w:color w:val="000000"/>
                <w:sz w:val="18"/>
                <w:szCs w:val="18"/>
              </w:rPr>
            </w:pPr>
            <w:r w:rsidRPr="00415B31">
              <w:rPr>
                <w:rFonts w:cs="Arial"/>
                <w:color w:val="000000"/>
                <w:sz w:val="18"/>
                <w:szCs w:val="18"/>
              </w:rPr>
              <w:t>21060</w:t>
            </w:r>
          </w:p>
        </w:tc>
        <w:tc>
          <w:tcPr>
            <w:tcW w:w="2627" w:type="dxa"/>
            <w:tcBorders>
              <w:top w:val="nil"/>
              <w:left w:val="nil"/>
              <w:bottom w:val="single" w:sz="4" w:space="0" w:color="auto"/>
              <w:right w:val="single" w:sz="4" w:space="0" w:color="auto"/>
            </w:tcBorders>
            <w:shd w:val="clear" w:color="auto" w:fill="auto"/>
            <w:noWrap/>
            <w:vAlign w:val="bottom"/>
            <w:hideMark/>
          </w:tcPr>
          <w:p w:rsidR="00415B31" w:rsidRPr="00415B31" w:rsidRDefault="00415B31" w:rsidP="00415B31">
            <w:pPr>
              <w:ind w:firstLine="0"/>
              <w:jc w:val="right"/>
              <w:rPr>
                <w:rFonts w:cs="Arial"/>
                <w:b/>
                <w:bCs/>
                <w:color w:val="000000"/>
                <w:sz w:val="18"/>
                <w:szCs w:val="18"/>
              </w:rPr>
            </w:pPr>
            <w:r w:rsidRPr="00415B31">
              <w:rPr>
                <w:rFonts w:cs="Arial"/>
                <w:b/>
                <w:bCs/>
                <w:color w:val="000000"/>
                <w:sz w:val="18"/>
                <w:szCs w:val="18"/>
              </w:rPr>
              <w:t>84760</w:t>
            </w:r>
          </w:p>
        </w:tc>
      </w:tr>
    </w:tbl>
    <w:p w:rsidR="00DE596E" w:rsidRPr="00F048F9" w:rsidRDefault="00BF4166" w:rsidP="00335651">
      <w:pPr>
        <w:pStyle w:val="Nadpis2"/>
      </w:pPr>
      <w:bookmarkStart w:id="20" w:name="_Toc484091691"/>
      <w:r>
        <w:t>kvitnúca lúka</w:t>
      </w:r>
      <w:bookmarkEnd w:id="20"/>
    </w:p>
    <w:p w:rsidR="00650520" w:rsidRDefault="00FB3035" w:rsidP="00254E52">
      <w:pPr>
        <w:rPr>
          <w:szCs w:val="20"/>
        </w:rPr>
      </w:pPr>
      <w:r w:rsidRPr="00254E52">
        <w:rPr>
          <w:szCs w:val="20"/>
        </w:rPr>
        <w:t>V severnej časti parku je navrhnutá kvitnúca lúka</w:t>
      </w:r>
      <w:r w:rsidR="00F26A97">
        <w:rPr>
          <w:szCs w:val="20"/>
        </w:rPr>
        <w:t xml:space="preserve"> ako prirodzený lem parkového trávnika a prechod do porastov protihlukovej bar</w:t>
      </w:r>
      <w:r w:rsidR="004A74EC">
        <w:rPr>
          <w:szCs w:val="20"/>
        </w:rPr>
        <w:t>i</w:t>
      </w:r>
      <w:r w:rsidR="00F26A97">
        <w:rPr>
          <w:szCs w:val="20"/>
        </w:rPr>
        <w:t>éry</w:t>
      </w:r>
      <w:r w:rsidRPr="00254E52">
        <w:rPr>
          <w:szCs w:val="20"/>
        </w:rPr>
        <w:t xml:space="preserve">. Ide o snahu o obnovenie pôvodných ekosystémov. </w:t>
      </w:r>
      <w:r w:rsidR="00DE596E" w:rsidRPr="00254E52">
        <w:rPr>
          <w:szCs w:val="20"/>
        </w:rPr>
        <w:t>Druhovo pestrá kvitnúca lúka je alternatívou k parkovému trávniku. Jej výhodou je estetické pôsobenie rastlín kvitnutím počas vegetačného obdobia</w:t>
      </w:r>
      <w:r w:rsidRPr="00254E52">
        <w:rPr>
          <w:szCs w:val="20"/>
        </w:rPr>
        <w:t xml:space="preserve"> -</w:t>
      </w:r>
      <w:r w:rsidR="004F7056" w:rsidRPr="00254E52">
        <w:rPr>
          <w:szCs w:val="20"/>
        </w:rPr>
        <w:t xml:space="preserve"> hlavne v lete, ale a</w:t>
      </w:r>
      <w:r w:rsidR="00DE596E" w:rsidRPr="00254E52">
        <w:rPr>
          <w:szCs w:val="20"/>
        </w:rPr>
        <w:t xml:space="preserve">j nižšie nároky na údržbu. </w:t>
      </w:r>
      <w:r w:rsidR="004F7056" w:rsidRPr="00254E52">
        <w:rPr>
          <w:szCs w:val="20"/>
        </w:rPr>
        <w:t>Výsev kvetnatej lúky v brezovom háji ešte viac vyzdvihne prírodný charakter tohto prostredia.</w:t>
      </w:r>
      <w:r w:rsidR="00F048F9">
        <w:rPr>
          <w:szCs w:val="20"/>
        </w:rPr>
        <w:t xml:space="preserve"> Rovnako umožní lepšie využitie dažďovej vody.</w:t>
      </w:r>
      <w:r w:rsidR="00415B31">
        <w:rPr>
          <w:szCs w:val="20"/>
        </w:rPr>
        <w:t xml:space="preserve"> </w:t>
      </w:r>
    </w:p>
    <w:p w:rsidR="00852319" w:rsidRDefault="00852319" w:rsidP="00254E52">
      <w:pPr>
        <w:rPr>
          <w:szCs w:val="20"/>
        </w:rPr>
      </w:pPr>
      <w:r>
        <w:rPr>
          <w:szCs w:val="20"/>
          <w:lang w:eastAsia="cs-CZ"/>
        </w:rPr>
        <w:t xml:space="preserve">Kvitnúca lúka bude označené agátovými </w:t>
      </w:r>
      <w:proofErr w:type="spellStart"/>
      <w:r>
        <w:rPr>
          <w:szCs w:val="20"/>
          <w:lang w:eastAsia="cs-CZ"/>
        </w:rPr>
        <w:t>minitabuľami</w:t>
      </w:r>
      <w:proofErr w:type="spellEnd"/>
      <w:r>
        <w:rPr>
          <w:szCs w:val="20"/>
          <w:lang w:eastAsia="cs-CZ"/>
        </w:rPr>
        <w:t xml:space="preserve"> s krátkym opisom zámeru pre informovanie návštevníkov. Kvitnúce lúky s popisom sú súčasťou environmentálneho vzdelávania.</w:t>
      </w:r>
    </w:p>
    <w:p w:rsidR="00FB3035" w:rsidRDefault="004A74EC" w:rsidP="00254E52">
      <w:pPr>
        <w:rPr>
          <w:szCs w:val="20"/>
        </w:rPr>
      </w:pPr>
      <w:r>
        <w:rPr>
          <w:szCs w:val="20"/>
        </w:rPr>
        <w:t>Kvitnúca lúka sa nanovo bude zakladať na ploche 1408</w:t>
      </w:r>
      <w:r w:rsidR="00650520">
        <w:rPr>
          <w:szCs w:val="20"/>
        </w:rPr>
        <w:t xml:space="preserve"> m</w:t>
      </w:r>
      <w:r w:rsidR="00650520" w:rsidRPr="00650520">
        <w:rPr>
          <w:szCs w:val="20"/>
          <w:vertAlign w:val="superscript"/>
        </w:rPr>
        <w:t>2</w:t>
      </w:r>
      <w:r w:rsidR="00650520">
        <w:rPr>
          <w:szCs w:val="20"/>
        </w:rPr>
        <w:t xml:space="preserve">. Je to tretina budúcej celkovej plochy kvitnúcej lúky. Kvitnúci porast sa po založení nechá prirodzene </w:t>
      </w:r>
      <w:proofErr w:type="spellStart"/>
      <w:r w:rsidR="00650520">
        <w:rPr>
          <w:szCs w:val="20"/>
        </w:rPr>
        <w:t>rozsemeniť</w:t>
      </w:r>
      <w:proofErr w:type="spellEnd"/>
      <w:r w:rsidR="00650520">
        <w:rPr>
          <w:szCs w:val="20"/>
        </w:rPr>
        <w:t xml:space="preserve"> na okolitú plochu, ktorá sa bude </w:t>
      </w:r>
      <w:proofErr w:type="spellStart"/>
      <w:r w:rsidR="00650520">
        <w:rPr>
          <w:szCs w:val="20"/>
        </w:rPr>
        <w:t>menj</w:t>
      </w:r>
      <w:proofErr w:type="spellEnd"/>
      <w:r w:rsidR="00650520">
        <w:rPr>
          <w:szCs w:val="20"/>
        </w:rPr>
        <w:t xml:space="preserve"> intenzívne kosiť. Celková plocha kvitnúcej lúky bude do dvoch rokov od založenia </w:t>
      </w:r>
      <w:r>
        <w:rPr>
          <w:szCs w:val="20"/>
        </w:rPr>
        <w:t>4225m</w:t>
      </w:r>
      <w:r w:rsidRPr="00650520">
        <w:rPr>
          <w:szCs w:val="20"/>
          <w:vertAlign w:val="superscript"/>
        </w:rPr>
        <w:t>2</w:t>
      </w:r>
      <w:r>
        <w:rPr>
          <w:szCs w:val="20"/>
        </w:rPr>
        <w:t xml:space="preserve">. </w:t>
      </w:r>
      <w:r w:rsidR="00415B31">
        <w:rPr>
          <w:szCs w:val="20"/>
        </w:rPr>
        <w:t xml:space="preserve">Druhové zloženie, spôsob výsadby a údržby je popísané v typovom liste (Príloha 8). </w:t>
      </w:r>
    </w:p>
    <w:p w:rsidR="009255EC" w:rsidRPr="00254E52" w:rsidRDefault="009255EC" w:rsidP="00254E52">
      <w:pPr>
        <w:rPr>
          <w:szCs w:val="20"/>
        </w:rPr>
      </w:pPr>
      <w:r>
        <w:rPr>
          <w:rFonts w:cs="Arial"/>
          <w:szCs w:val="18"/>
        </w:rPr>
        <w:t xml:space="preserve">Výber rastlinného materiálu do dažďovej záhrady je v Prílohe </w:t>
      </w:r>
      <w:r w:rsidRPr="00335651">
        <w:rPr>
          <w:rFonts w:cs="Arial"/>
          <w:szCs w:val="18"/>
        </w:rPr>
        <w:t xml:space="preserve"> 2 </w:t>
      </w:r>
      <w:r>
        <w:rPr>
          <w:rFonts w:cs="Arial"/>
          <w:szCs w:val="18"/>
        </w:rPr>
        <w:t>(</w:t>
      </w:r>
      <w:r w:rsidRPr="00335651">
        <w:rPr>
          <w:rFonts w:cs="Arial"/>
          <w:szCs w:val="18"/>
        </w:rPr>
        <w:tab/>
        <w:t>Zoznam rastlín na záhony</w:t>
      </w:r>
      <w:r>
        <w:rPr>
          <w:rFonts w:cs="Arial"/>
          <w:szCs w:val="18"/>
        </w:rPr>
        <w:t xml:space="preserve">). </w:t>
      </w:r>
    </w:p>
    <w:p w:rsidR="005269C8" w:rsidRDefault="001E7F3A" w:rsidP="00503898">
      <w:pPr>
        <w:pStyle w:val="Nadpis1"/>
        <w:ind w:left="431" w:hanging="431"/>
        <w:rPr>
          <w:color w:val="FF0000"/>
        </w:rPr>
      </w:pPr>
      <w:bookmarkStart w:id="21" w:name="_Toc484091692"/>
      <w:r w:rsidRPr="00710AA1">
        <w:t>tec</w:t>
      </w:r>
      <w:r w:rsidR="00D807DB">
        <w:t>hnológia založenia vegetačných Ú</w:t>
      </w:r>
      <w:r w:rsidRPr="00710AA1">
        <w:t>prav</w:t>
      </w:r>
      <w:bookmarkEnd w:id="21"/>
    </w:p>
    <w:p w:rsidR="009D5973" w:rsidRDefault="002E7847" w:rsidP="007B70AF">
      <w:r w:rsidRPr="008775DB">
        <w:t>Sadové úpravy pozostá</w:t>
      </w:r>
      <w:r w:rsidR="00DD519D">
        <w:t xml:space="preserve">vajú z výsadieb stromov a krov, výsadby </w:t>
      </w:r>
      <w:proofErr w:type="spellStart"/>
      <w:r w:rsidR="00DD519D">
        <w:t>cibuľovín</w:t>
      </w:r>
      <w:proofErr w:type="spellEnd"/>
      <w:r w:rsidR="00DD519D">
        <w:t xml:space="preserve"> a </w:t>
      </w:r>
      <w:r w:rsidRPr="008775DB">
        <w:t>extenzívnych trvalkových záhono</w:t>
      </w:r>
      <w:r w:rsidR="00DD519D">
        <w:t xml:space="preserve">v </w:t>
      </w:r>
      <w:r w:rsidRPr="008775DB">
        <w:t>a založenia </w:t>
      </w:r>
      <w:r w:rsidR="003D12F9">
        <w:t xml:space="preserve">lúčneho a parkového </w:t>
      </w:r>
      <w:r w:rsidRPr="008775DB">
        <w:t xml:space="preserve">trávnika. Navrhovaná zeleň je rozmiestnená tak, aby plnila požadovanú funkciu na danej ploche v priebehu celého roka a rešpektovala budúce využitie riešeného priestoru. Sortiment rastlín bol vybraný s ohľadom na prírodné podmienky prostredia a minimálnu údržbu v budúcnosti. </w:t>
      </w:r>
    </w:p>
    <w:p w:rsidR="00650520" w:rsidRDefault="00650520" w:rsidP="007B70AF">
      <w:r>
        <w:t xml:space="preserve">Technológia obnovy riešenej plochy má nasledovný sled: </w:t>
      </w:r>
    </w:p>
    <w:p w:rsidR="00650520" w:rsidRDefault="00650520" w:rsidP="00650520">
      <w:pPr>
        <w:pStyle w:val="Odsekzoznamu"/>
        <w:numPr>
          <w:ilvl w:val="0"/>
          <w:numId w:val="9"/>
        </w:numPr>
      </w:pPr>
      <w:r>
        <w:t>Realizácia výrubov I. a II. Etapa</w:t>
      </w:r>
    </w:p>
    <w:p w:rsidR="00650520" w:rsidRDefault="003A7D53" w:rsidP="00650520">
      <w:pPr>
        <w:pStyle w:val="Odsekzoznamu"/>
        <w:numPr>
          <w:ilvl w:val="0"/>
          <w:numId w:val="9"/>
        </w:numPr>
      </w:pPr>
      <w:r>
        <w:t>Vytýčenie zá</w:t>
      </w:r>
      <w:r w:rsidR="000E706B">
        <w:t xml:space="preserve">honu dažďovej záhrady, plôch pre založenie kvitnúcej lúky, </w:t>
      </w:r>
      <w:proofErr w:type="spellStart"/>
      <w:r w:rsidR="000E706B">
        <w:t>cibuľovín</w:t>
      </w:r>
      <w:proofErr w:type="spellEnd"/>
    </w:p>
    <w:p w:rsidR="000E706B" w:rsidRDefault="000E706B" w:rsidP="00650520">
      <w:pPr>
        <w:pStyle w:val="Odsekzoznamu"/>
        <w:numPr>
          <w:ilvl w:val="0"/>
          <w:numId w:val="9"/>
        </w:numPr>
      </w:pPr>
      <w:r>
        <w:t xml:space="preserve">Odstránenie trávneho </w:t>
      </w:r>
      <w:proofErr w:type="spellStart"/>
      <w:r>
        <w:t>drnu</w:t>
      </w:r>
      <w:proofErr w:type="spellEnd"/>
      <w:r>
        <w:t xml:space="preserve"> dažďovej záhrady a kvitnúcej lúky</w:t>
      </w:r>
    </w:p>
    <w:p w:rsidR="000E706B" w:rsidRDefault="000E706B" w:rsidP="000E706B">
      <w:pPr>
        <w:pStyle w:val="Odsekzoznamu"/>
        <w:numPr>
          <w:ilvl w:val="0"/>
          <w:numId w:val="9"/>
        </w:numPr>
      </w:pPr>
      <w:r>
        <w:t xml:space="preserve">Úprava terénu dažďovej záhrady </w:t>
      </w:r>
    </w:p>
    <w:p w:rsidR="000E706B" w:rsidRDefault="000E706B" w:rsidP="00650520">
      <w:pPr>
        <w:pStyle w:val="Odsekzoznamu"/>
        <w:numPr>
          <w:ilvl w:val="0"/>
          <w:numId w:val="9"/>
        </w:numPr>
      </w:pPr>
      <w:r>
        <w:t>Založenie vegetačnej plochy dažďovej záhrady</w:t>
      </w:r>
    </w:p>
    <w:p w:rsidR="000E706B" w:rsidRDefault="000E706B" w:rsidP="00650520">
      <w:pPr>
        <w:pStyle w:val="Odsekzoznamu"/>
        <w:numPr>
          <w:ilvl w:val="0"/>
          <w:numId w:val="9"/>
        </w:numPr>
      </w:pPr>
      <w:r>
        <w:t>Vytýčenie a výsadba stromov</w:t>
      </w:r>
    </w:p>
    <w:p w:rsidR="000E706B" w:rsidRDefault="000E706B" w:rsidP="000E706B">
      <w:pPr>
        <w:pStyle w:val="Odsekzoznamu"/>
        <w:numPr>
          <w:ilvl w:val="0"/>
          <w:numId w:val="9"/>
        </w:numPr>
      </w:pPr>
      <w:r>
        <w:t xml:space="preserve">Výsadba </w:t>
      </w:r>
      <w:proofErr w:type="spellStart"/>
      <w:r>
        <w:t>cibuľovín</w:t>
      </w:r>
      <w:proofErr w:type="spellEnd"/>
      <w:r>
        <w:t xml:space="preserve"> do trávnika</w:t>
      </w:r>
    </w:p>
    <w:p w:rsidR="000E706B" w:rsidRDefault="000E706B" w:rsidP="000E706B">
      <w:pPr>
        <w:pStyle w:val="Odsekzoznamu"/>
        <w:numPr>
          <w:ilvl w:val="0"/>
          <w:numId w:val="9"/>
        </w:numPr>
      </w:pPr>
      <w:r>
        <w:t>Rozhrnutie nadbytočnej zeminy a výsev parkového trávnika</w:t>
      </w:r>
    </w:p>
    <w:p w:rsidR="001814B6" w:rsidRDefault="000E706B" w:rsidP="001814B6">
      <w:pPr>
        <w:pStyle w:val="Odsekzoznamu"/>
        <w:numPr>
          <w:ilvl w:val="0"/>
          <w:numId w:val="9"/>
        </w:numPr>
      </w:pPr>
      <w:r>
        <w:t>Úprava a výsev plôch lúčneho trávnika</w:t>
      </w:r>
    </w:p>
    <w:p w:rsidR="00AF0ED6" w:rsidRDefault="00BF4166" w:rsidP="00130F51">
      <w:pPr>
        <w:pStyle w:val="Nadpis2"/>
      </w:pPr>
      <w:bookmarkStart w:id="22" w:name="_Toc484091693"/>
      <w:r>
        <w:t>príprava plôch pre výsadbu rastlín</w:t>
      </w:r>
      <w:bookmarkEnd w:id="22"/>
    </w:p>
    <w:p w:rsidR="00650520" w:rsidRDefault="00650520" w:rsidP="00DF7C7F">
      <w:r>
        <w:t>Príprava plôch pre výsadbu rastlín sa týka iba plochy na založenie dažďovej záhrady. Táto plocha sa musí vyčistiť od súčasného trávneho porastu, prehĺbiť sa musí od 5 do 30cm v strednom páse. Vyťažená zemina sa použije na vyrovnanie nerovností terénu na riešenom území a </w:t>
      </w:r>
      <w:proofErr w:type="spellStart"/>
      <w:r>
        <w:t>dosev</w:t>
      </w:r>
      <w:proofErr w:type="spellEnd"/>
      <w:r>
        <w:t xml:space="preserve"> trávnika. </w:t>
      </w:r>
    </w:p>
    <w:p w:rsidR="003D12F9" w:rsidRDefault="00650520" w:rsidP="00DF7C7F">
      <w:r>
        <w:t xml:space="preserve">Po </w:t>
      </w:r>
      <w:r w:rsidR="00DF7C7F" w:rsidRPr="00806A89">
        <w:t xml:space="preserve">urovnaní a vyčistení plochy sa povrch pôdy </w:t>
      </w:r>
      <w:r w:rsidR="003D12F9">
        <w:t xml:space="preserve">na mieste budúcich výsadieb </w:t>
      </w:r>
      <w:r>
        <w:t>prekyprí a pohrabe do potrebného tvaru</w:t>
      </w:r>
      <w:r w:rsidR="00DF7C7F" w:rsidRPr="00806A89">
        <w:t xml:space="preserve">. </w:t>
      </w:r>
    </w:p>
    <w:p w:rsidR="00DF7C7F" w:rsidRPr="00806A89" w:rsidRDefault="00DF7C7F" w:rsidP="00DF7C7F">
      <w:pPr>
        <w:pStyle w:val="Nadpis2"/>
      </w:pPr>
      <w:bookmarkStart w:id="23" w:name="_Toc480453857"/>
      <w:bookmarkStart w:id="24" w:name="_Toc484091694"/>
      <w:r w:rsidRPr="00806A89">
        <w:t>Výber rastlinného materiálu</w:t>
      </w:r>
      <w:bookmarkEnd w:id="23"/>
      <w:bookmarkEnd w:id="24"/>
    </w:p>
    <w:p w:rsidR="00DF7C7F" w:rsidRPr="00806A89" w:rsidRDefault="00DF7C7F" w:rsidP="00DF7C7F">
      <w:r w:rsidRPr="00806A89">
        <w:t>Výber rastlín navrhovaných na výsadbu v tejto lok</w:t>
      </w:r>
      <w:r>
        <w:t>alite je špecifikovaný na škôlka</w:t>
      </w:r>
      <w:r w:rsidRPr="00806A89">
        <w:t>rsk</w:t>
      </w:r>
      <w:r>
        <w:t>é</w:t>
      </w:r>
      <w:r w:rsidRPr="00806A89">
        <w:t xml:space="preserve"> výpestky, ktoré sú bežne dostupné v špecializovaných predajniach:</w:t>
      </w:r>
    </w:p>
    <w:p w:rsidR="00DF7C7F" w:rsidRDefault="00DF7C7F" w:rsidP="00C9784C">
      <w:pPr>
        <w:pStyle w:val="Odsekzoznamu"/>
        <w:numPr>
          <w:ilvl w:val="0"/>
          <w:numId w:val="5"/>
        </w:numPr>
      </w:pPr>
      <w:r>
        <w:t>stromy s balom s</w:t>
      </w:r>
      <w:r w:rsidR="0044193D">
        <w:t> </w:t>
      </w:r>
      <w:r>
        <w:t>obvodom</w:t>
      </w:r>
      <w:r w:rsidR="0044193D">
        <w:t xml:space="preserve"> 14/16, 16/18, 18/20</w:t>
      </w:r>
    </w:p>
    <w:p w:rsidR="00DF7C7F" w:rsidRDefault="00DF7C7F" w:rsidP="00C9784C">
      <w:pPr>
        <w:pStyle w:val="Odsekzoznamu"/>
        <w:numPr>
          <w:ilvl w:val="0"/>
          <w:numId w:val="5"/>
        </w:numPr>
      </w:pPr>
      <w:r>
        <w:t>kry s balom výšky 40/60</w:t>
      </w:r>
    </w:p>
    <w:p w:rsidR="00DF7C7F" w:rsidRPr="00806A89" w:rsidRDefault="00DF7C7F" w:rsidP="00C9784C">
      <w:pPr>
        <w:pStyle w:val="Odsekzoznamu"/>
        <w:numPr>
          <w:ilvl w:val="0"/>
          <w:numId w:val="5"/>
        </w:numPr>
      </w:pPr>
      <w:r w:rsidRPr="00806A89">
        <w:lastRenderedPageBreak/>
        <w:t>trvalky a okrasné trávy v kontajneroch veľkosti K9 alebo 1L</w:t>
      </w:r>
    </w:p>
    <w:p w:rsidR="00DF7C7F" w:rsidRPr="00806A89" w:rsidRDefault="00DF7C7F" w:rsidP="00C9784C">
      <w:pPr>
        <w:pStyle w:val="Odsekzoznamu"/>
        <w:numPr>
          <w:ilvl w:val="0"/>
          <w:numId w:val="5"/>
        </w:numPr>
      </w:pPr>
      <w:r w:rsidRPr="00806A89">
        <w:t>cibuľové rastliny v baleniach s veľkosťou cibúľ</w:t>
      </w:r>
      <w:r w:rsidR="000E706B">
        <w:t xml:space="preserve"> 6/7, 8/9,10/12. </w:t>
      </w:r>
    </w:p>
    <w:p w:rsidR="00DF7C7F" w:rsidRDefault="00DF7C7F" w:rsidP="00DF7C7F">
      <w:r w:rsidRPr="00806A89">
        <w:t>Pri výsadbe je nutné dodržať funkčné rozdelenie plôch a v čo najväčšej miere použiť doporučený sortiment rastlín na dosiahnutie predpokladaného efektu výsadieb. Navrhovaný sortiment rešpektuje prírodné podmienky a funkčné využitie riešenej plochy. Akékoľvek zmeny v rámci projektu sadových úprav odporúčame konzultovať so zodpovedným projektantom.</w:t>
      </w:r>
    </w:p>
    <w:p w:rsidR="009255EC" w:rsidRPr="00DF7C7F" w:rsidRDefault="009255EC" w:rsidP="00DF7C7F">
      <w:r>
        <w:rPr>
          <w:rFonts w:cs="Arial"/>
          <w:szCs w:val="18"/>
        </w:rPr>
        <w:t xml:space="preserve">Zoznam všetkých drevín použitých na výsadbu je v </w:t>
      </w:r>
      <w:r w:rsidRPr="00335651">
        <w:rPr>
          <w:rFonts w:cs="Arial"/>
          <w:szCs w:val="18"/>
        </w:rPr>
        <w:t>Príloh</w:t>
      </w:r>
      <w:r>
        <w:rPr>
          <w:rFonts w:cs="Arial"/>
          <w:szCs w:val="18"/>
        </w:rPr>
        <w:t>e</w:t>
      </w:r>
      <w:r w:rsidRPr="00335651">
        <w:rPr>
          <w:rFonts w:cs="Arial"/>
          <w:szCs w:val="18"/>
        </w:rPr>
        <w:t xml:space="preserve"> 1 </w:t>
      </w:r>
      <w:r>
        <w:rPr>
          <w:rFonts w:cs="Arial"/>
          <w:szCs w:val="18"/>
        </w:rPr>
        <w:t>(</w:t>
      </w:r>
      <w:r w:rsidRPr="00335651">
        <w:rPr>
          <w:rFonts w:cs="Arial"/>
          <w:szCs w:val="18"/>
        </w:rPr>
        <w:t>Nová výsadba - Zoznam drevín</w:t>
      </w:r>
      <w:r>
        <w:rPr>
          <w:rFonts w:cs="Arial"/>
          <w:szCs w:val="18"/>
        </w:rPr>
        <w:t xml:space="preserve">). </w:t>
      </w:r>
    </w:p>
    <w:p w:rsidR="007F641E" w:rsidRDefault="007F641E" w:rsidP="0088442C">
      <w:pPr>
        <w:pStyle w:val="Nadpis2"/>
      </w:pPr>
      <w:bookmarkStart w:id="25" w:name="_Toc484091695"/>
      <w:r>
        <w:t xml:space="preserve">Výsadba </w:t>
      </w:r>
      <w:r w:rsidR="00681252">
        <w:t>drevín a bylín</w:t>
      </w:r>
      <w:bookmarkEnd w:id="25"/>
    </w:p>
    <w:p w:rsidR="00180602" w:rsidRDefault="007F641E" w:rsidP="0088442C">
      <w:pPr>
        <w:pStyle w:val="Nadpis3"/>
      </w:pPr>
      <w:bookmarkStart w:id="26" w:name="_Toc484091696"/>
      <w:r>
        <w:t xml:space="preserve">Výsadba </w:t>
      </w:r>
      <w:r w:rsidR="00681252">
        <w:t>stromov</w:t>
      </w:r>
      <w:bookmarkEnd w:id="26"/>
    </w:p>
    <w:p w:rsidR="00C7091C" w:rsidRDefault="00332A85" w:rsidP="000E706B">
      <w:pPr>
        <w:ind w:firstLine="708"/>
        <w:contextualSpacing/>
        <w:rPr>
          <w:rFonts w:cs="Arial"/>
          <w:szCs w:val="20"/>
        </w:rPr>
      </w:pPr>
      <w:r w:rsidRPr="004F1A4D">
        <w:rPr>
          <w:rFonts w:cs="Arial"/>
          <w:szCs w:val="20"/>
        </w:rPr>
        <w:t>Výsadba stromov sa bude realizovať na vopred urovnanej a upravenej ploche. Vytýčenie umiestnenia stromov j</w:t>
      </w:r>
      <w:r w:rsidR="000E706B">
        <w:rPr>
          <w:rFonts w:cs="Arial"/>
          <w:szCs w:val="20"/>
        </w:rPr>
        <w:t>e zobrazené na výkresoch (SO 01.10-</w:t>
      </w:r>
      <w:r w:rsidR="00C7091C">
        <w:rPr>
          <w:rFonts w:cs="Arial"/>
          <w:szCs w:val="20"/>
        </w:rPr>
        <w:t>0</w:t>
      </w:r>
      <w:r w:rsidR="000E706B">
        <w:rPr>
          <w:rFonts w:cs="Arial"/>
          <w:szCs w:val="20"/>
        </w:rPr>
        <w:t>1.13)</w:t>
      </w:r>
      <w:r w:rsidRPr="004F1A4D">
        <w:rPr>
          <w:rFonts w:cs="Arial"/>
          <w:szCs w:val="20"/>
        </w:rPr>
        <w:t xml:space="preserve">. Sadiť sa budú stromy so zemným balom, s obvodom kmienka </w:t>
      </w:r>
      <w:r>
        <w:rPr>
          <w:rFonts w:cs="Arial"/>
          <w:szCs w:val="20"/>
        </w:rPr>
        <w:t>v rôznych veľkostiach</w:t>
      </w:r>
      <w:r w:rsidRPr="004F1A4D">
        <w:rPr>
          <w:rFonts w:cs="Arial"/>
          <w:szCs w:val="20"/>
        </w:rPr>
        <w:t xml:space="preserve">. Nasadenie koruny má byť vo výške min. 1,7 m. Výsadbu je možné realizovať počas celého vegetačného obdobia. Najvhodnejší termín na výsadbu je jar alebo jeseň. Jamu pre výsadbu stromu odporúčame kopať ručne (alebo pomocou stroja na hĺbenie jám). Výsadbová jama má byť 2-3x väčšia ako je objem koreňového balu stromu. Hĺba jamy je rovnaká ako výška koreňového balu. Koreňový bal sa pri výsadbe nesmie narušiť. </w:t>
      </w:r>
      <w:r w:rsidR="00C7091C">
        <w:rPr>
          <w:rFonts w:cs="Arial"/>
          <w:szCs w:val="20"/>
        </w:rPr>
        <w:t xml:space="preserve">Stromy sa pred výsadbou upravia rezom koruny podľa potreby. Ak je nutné, koruna sa zmenší odstránením celých konárikov. Ostrihajú sa poškodené a suché konáre, nikdy sa </w:t>
      </w:r>
      <w:proofErr w:type="spellStart"/>
      <w:r w:rsidR="00C7091C">
        <w:rPr>
          <w:rFonts w:cs="Arial"/>
          <w:szCs w:val="20"/>
        </w:rPr>
        <w:t>nezakracuje</w:t>
      </w:r>
      <w:proofErr w:type="spellEnd"/>
      <w:r w:rsidR="00C7091C">
        <w:rPr>
          <w:rFonts w:cs="Arial"/>
          <w:szCs w:val="20"/>
        </w:rPr>
        <w:t xml:space="preserve"> terminál. </w:t>
      </w:r>
    </w:p>
    <w:p w:rsidR="00AF0ED6" w:rsidRDefault="00332A85" w:rsidP="000E706B">
      <w:pPr>
        <w:ind w:firstLine="708"/>
        <w:contextualSpacing/>
        <w:rPr>
          <w:rFonts w:cs="Arial"/>
          <w:szCs w:val="20"/>
        </w:rPr>
      </w:pPr>
      <w:r w:rsidRPr="004F1A4D">
        <w:rPr>
          <w:rFonts w:cs="Arial"/>
          <w:szCs w:val="20"/>
        </w:rPr>
        <w:t xml:space="preserve">Stromy budú stabilizované pomocou troch kotviacich kolov, ktoré sa pevne osadia ešte pred umiestnením stromu do jamy. </w:t>
      </w:r>
      <w:r w:rsidR="000E706B">
        <w:rPr>
          <w:rFonts w:cs="Arial"/>
          <w:szCs w:val="20"/>
        </w:rPr>
        <w:t>Hnojivo sa aplikuje pod koreňový systém a zmieša sa so zeminou. N</w:t>
      </w:r>
      <w:r w:rsidRPr="004F1A4D">
        <w:rPr>
          <w:rFonts w:cs="Arial"/>
          <w:szCs w:val="20"/>
        </w:rPr>
        <w:t>akoniec sa jama zasype vykopanou zeminou zmiešanou</w:t>
      </w:r>
      <w:r w:rsidR="000E706B">
        <w:rPr>
          <w:rFonts w:cs="Arial"/>
          <w:szCs w:val="20"/>
        </w:rPr>
        <w:t>.</w:t>
      </w:r>
      <w:r w:rsidRPr="004F1A4D">
        <w:rPr>
          <w:rFonts w:cs="Arial"/>
          <w:szCs w:val="20"/>
        </w:rPr>
        <w:t xml:space="preserve"> Povrch koreňovej misy sa vymodeluje, j</w:t>
      </w:r>
      <w:r w:rsidR="001814B6">
        <w:rPr>
          <w:rFonts w:cs="Arial"/>
          <w:szCs w:val="20"/>
        </w:rPr>
        <w:t>e znázornené na typovom liste 1 a zakryje kôrou.</w:t>
      </w:r>
      <w:r w:rsidRPr="004F1A4D">
        <w:rPr>
          <w:rFonts w:cs="Arial"/>
          <w:szCs w:val="20"/>
        </w:rPr>
        <w:t xml:space="preserve"> Zálievka sa urobí okamžite po výsadbe stromu. V nasledujúcom období sa strom polieva dávkou 100 l/ks približne každý druhý deň. Neskôr 200l/ks raz za týždeň a postupne sa frekvenciu polievania znižuje. Zálievku ovplyvňuje viacero faktorov: počasie, prirodzená zásoba vody v pôde, reakcia drevín na nové stanovisko a pod. Pravidelná a dostatočná zálievka je dôležitá hlavne v 1. roku počas celého vegetačného obdobia, aby dreviny dôkladne zakorenili. </w:t>
      </w:r>
    </w:p>
    <w:p w:rsidR="009255EC" w:rsidRDefault="009255EC" w:rsidP="009255EC">
      <w:pPr>
        <w:rPr>
          <w:rFonts w:cs="Arial"/>
          <w:szCs w:val="20"/>
        </w:rPr>
      </w:pPr>
      <w:r>
        <w:rPr>
          <w:rFonts w:cs="Arial"/>
          <w:szCs w:val="20"/>
        </w:rPr>
        <w:t>Podrobná technológia je vypracovaná na Prílohe 5</w:t>
      </w:r>
      <w:r>
        <w:rPr>
          <w:rFonts w:cs="Arial"/>
          <w:szCs w:val="18"/>
        </w:rPr>
        <w:t xml:space="preserve"> (</w:t>
      </w:r>
      <w:r w:rsidRPr="00335651">
        <w:rPr>
          <w:rFonts w:cs="Arial"/>
          <w:szCs w:val="18"/>
        </w:rPr>
        <w:t>Výsadba stromu</w:t>
      </w:r>
      <w:r>
        <w:rPr>
          <w:rFonts w:cs="Arial"/>
          <w:szCs w:val="18"/>
        </w:rPr>
        <w:t xml:space="preserve">). </w:t>
      </w:r>
    </w:p>
    <w:p w:rsidR="0088442C" w:rsidRPr="0088442C" w:rsidRDefault="0088442C" w:rsidP="0088442C">
      <w:pPr>
        <w:ind w:firstLine="708"/>
        <w:contextualSpacing/>
        <w:rPr>
          <w:rFonts w:cs="Arial"/>
          <w:szCs w:val="20"/>
        </w:rPr>
      </w:pPr>
    </w:p>
    <w:p w:rsidR="004F7056" w:rsidRDefault="004F7056" w:rsidP="00D8534B">
      <w:pPr>
        <w:pStyle w:val="Nadpis3"/>
      </w:pPr>
      <w:bookmarkStart w:id="27" w:name="_Toc484091697"/>
      <w:r>
        <w:t>Výsadba krov</w:t>
      </w:r>
      <w:bookmarkEnd w:id="27"/>
    </w:p>
    <w:p w:rsidR="004F7056" w:rsidRDefault="00332A85" w:rsidP="009255EC">
      <w:pPr>
        <w:ind w:firstLine="708"/>
        <w:contextualSpacing/>
        <w:rPr>
          <w:rFonts w:cs="Arial"/>
          <w:szCs w:val="20"/>
        </w:rPr>
      </w:pPr>
      <w:r w:rsidRPr="004F1A4D">
        <w:rPr>
          <w:rFonts w:cs="Arial"/>
          <w:szCs w:val="20"/>
        </w:rPr>
        <w:t xml:space="preserve">Výsadba krov sa bude realizovať </w:t>
      </w:r>
      <w:r w:rsidR="00C7091C">
        <w:rPr>
          <w:rFonts w:cs="Arial"/>
          <w:szCs w:val="20"/>
        </w:rPr>
        <w:t xml:space="preserve">do trávnatého porastu po vytýčení. Vytýčenie je zobrazené na výkresoch (SO 01.14 a 01.15) </w:t>
      </w:r>
      <w:r w:rsidRPr="004F1A4D">
        <w:rPr>
          <w:rFonts w:cs="Arial"/>
          <w:szCs w:val="20"/>
        </w:rPr>
        <w:t>Sadiť sa budú kontajnerované rastliny, je možné vysádzať v priebehu celého vegetačného obdobia. Najvhodnejší termín na výsadbu je jar alebo jeseň. Kry sa budú sadiť do ručne vykopaných jám (alebo jám vyhĺbených pomocou pôdneho vrtáka resp. stroja na hĺbenie rýh). Jama má byť 1,5-2x širšia ako je objem kontajnera. Hĺbka výsadby krov má zodpovedať výške koreňového balu.</w:t>
      </w:r>
      <w:r w:rsidR="00C7091C">
        <w:rPr>
          <w:rFonts w:cs="Arial"/>
          <w:szCs w:val="20"/>
        </w:rPr>
        <w:t xml:space="preserve"> Na dno jamy </w:t>
      </w:r>
      <w:proofErr w:type="spellStart"/>
      <w:r w:rsidR="00C7091C">
        <w:rPr>
          <w:rFonts w:cs="Arial"/>
          <w:szCs w:val="20"/>
        </w:rPr>
        <w:t>apliku</w:t>
      </w:r>
      <w:proofErr w:type="spellEnd"/>
      <w:r w:rsidR="00C7091C">
        <w:rPr>
          <w:rFonts w:cs="Arial"/>
          <w:szCs w:val="20"/>
        </w:rPr>
        <w:t xml:space="preserve"> sa bude aplikovať hnojivo. </w:t>
      </w:r>
      <w:r w:rsidRPr="004F1A4D">
        <w:rPr>
          <w:rFonts w:cs="Arial"/>
          <w:szCs w:val="20"/>
        </w:rPr>
        <w:t xml:space="preserve"> Po uložení rastlín do jamy, jamu zasypeme vykopanou zeminou</w:t>
      </w:r>
      <w:r w:rsidR="00C7091C">
        <w:rPr>
          <w:rFonts w:cs="Arial"/>
          <w:szCs w:val="20"/>
        </w:rPr>
        <w:t>. Priestor</w:t>
      </w:r>
      <w:r w:rsidRPr="004F1A4D">
        <w:rPr>
          <w:rFonts w:cs="Arial"/>
          <w:szCs w:val="20"/>
        </w:rPr>
        <w:t xml:space="preserve"> v okolí koreňovej zóny utlačíme nohami. Po vysadení sa kry zastihnú do rovnakej výšky. Nadzemná časť krov sa skráti max. o jednu tretinu. Výsadby krov sa ihneď po výsadbe dôkladne zalejú vodou. Zálievka sa musí opakovať pravidelne počas prvých dvoch až troch mesiacov po výsadbe. </w:t>
      </w:r>
    </w:p>
    <w:p w:rsidR="009255EC" w:rsidRDefault="009255EC" w:rsidP="009255EC">
      <w:pPr>
        <w:ind w:firstLine="708"/>
        <w:contextualSpacing/>
        <w:rPr>
          <w:lang w:eastAsia="cs-CZ"/>
        </w:rPr>
      </w:pPr>
    </w:p>
    <w:p w:rsidR="001503CE" w:rsidRDefault="001503CE" w:rsidP="001503CE">
      <w:pPr>
        <w:pStyle w:val="Nadpis3"/>
      </w:pPr>
      <w:bookmarkStart w:id="28" w:name="_Toc484091698"/>
      <w:r>
        <w:t xml:space="preserve">Výsadba </w:t>
      </w:r>
      <w:proofErr w:type="spellStart"/>
      <w:r>
        <w:t>cibuľovín</w:t>
      </w:r>
      <w:bookmarkEnd w:id="28"/>
      <w:proofErr w:type="spellEnd"/>
    </w:p>
    <w:p w:rsidR="001503CE" w:rsidRPr="009F5465" w:rsidRDefault="001503CE" w:rsidP="001503CE">
      <w:pPr>
        <w:rPr>
          <w:rFonts w:cs="Arial"/>
        </w:rPr>
      </w:pPr>
      <w:r w:rsidRPr="009F5465">
        <w:rPr>
          <w:rFonts w:cs="Arial"/>
        </w:rPr>
        <w:t xml:space="preserve">Vysádzať sa bude zmes jarných rôznych druhov </w:t>
      </w:r>
      <w:proofErr w:type="spellStart"/>
      <w:r w:rsidRPr="009F5465">
        <w:rPr>
          <w:rFonts w:cs="Arial"/>
        </w:rPr>
        <w:t>cibuľovín</w:t>
      </w:r>
      <w:proofErr w:type="spellEnd"/>
      <w:r w:rsidRPr="009F5465">
        <w:rPr>
          <w:rFonts w:cs="Arial"/>
        </w:rPr>
        <w:t xml:space="preserve"> do trávnika. Pri výbere sortimentu sa kládol dôraz na vytvorenie harmonických farebných kombinácií a čo najdlhší efekt kvitnutia. </w:t>
      </w:r>
      <w:r w:rsidR="00C7091C">
        <w:rPr>
          <w:rFonts w:cs="Arial"/>
        </w:rPr>
        <w:t xml:space="preserve">Celá výsadba má prírodný charakter. </w:t>
      </w:r>
    </w:p>
    <w:p w:rsidR="001503CE" w:rsidRDefault="001503CE" w:rsidP="001503CE">
      <w:pPr>
        <w:rPr>
          <w:rFonts w:cs="Arial"/>
        </w:rPr>
      </w:pPr>
      <w:r w:rsidRPr="009F5465">
        <w:rPr>
          <w:rFonts w:cs="Arial"/>
        </w:rPr>
        <w:t xml:space="preserve">Najvhodnejší termín na výsadbu cibuľových rastlín je na konci jesene (od septembra do novembra). Výsadba </w:t>
      </w:r>
      <w:proofErr w:type="spellStart"/>
      <w:r w:rsidRPr="009F5465">
        <w:rPr>
          <w:rFonts w:cs="Arial"/>
        </w:rPr>
        <w:t>cibuľovín</w:t>
      </w:r>
      <w:proofErr w:type="spellEnd"/>
      <w:r w:rsidRPr="009F5465">
        <w:rPr>
          <w:rFonts w:cs="Arial"/>
        </w:rPr>
        <w:t xml:space="preserve"> bude mechanizovaná, pomocou špecializovaného sadiaceho stroja. Výhodou mechanizovanej výsadby je rýchlosť a efektivita, pretože umožní za krátky čas vysadiť veľké množstvo </w:t>
      </w:r>
      <w:proofErr w:type="spellStart"/>
      <w:r w:rsidRPr="009F5465">
        <w:rPr>
          <w:rFonts w:cs="Arial"/>
        </w:rPr>
        <w:t>cibuľovín</w:t>
      </w:r>
      <w:proofErr w:type="spellEnd"/>
      <w:r w:rsidRPr="009F5465">
        <w:rPr>
          <w:rFonts w:cs="Arial"/>
        </w:rPr>
        <w:t xml:space="preserve"> do </w:t>
      </w:r>
      <w:r w:rsidR="00C7091C">
        <w:rPr>
          <w:rFonts w:cs="Arial"/>
        </w:rPr>
        <w:t xml:space="preserve">trávnika, pričom sa nadvihne trávny </w:t>
      </w:r>
      <w:proofErr w:type="spellStart"/>
      <w:r w:rsidR="00C7091C">
        <w:rPr>
          <w:rFonts w:cs="Arial"/>
        </w:rPr>
        <w:t>drn</w:t>
      </w:r>
      <w:proofErr w:type="spellEnd"/>
      <w:r w:rsidR="00C7091C">
        <w:rPr>
          <w:rFonts w:cs="Arial"/>
        </w:rPr>
        <w:t xml:space="preserve"> a cibule sa vysievajú pod trávnik. Po výseve je trávnik neporušený. </w:t>
      </w:r>
      <w:r w:rsidRPr="009F5465">
        <w:rPr>
          <w:rFonts w:cs="Arial"/>
        </w:rPr>
        <w:t xml:space="preserve"> </w:t>
      </w:r>
      <w:r w:rsidR="00C7091C">
        <w:rPr>
          <w:rFonts w:cs="Arial"/>
        </w:rPr>
        <w:t>Vytýčenie je znázornené na výkrese (SO 01.16)</w:t>
      </w:r>
    </w:p>
    <w:p w:rsidR="009255EC" w:rsidRPr="00335651" w:rsidRDefault="009255EC" w:rsidP="009255EC">
      <w:pPr>
        <w:rPr>
          <w:rFonts w:cs="Arial"/>
          <w:szCs w:val="18"/>
        </w:rPr>
      </w:pPr>
      <w:r>
        <w:rPr>
          <w:rFonts w:cs="Arial"/>
          <w:szCs w:val="20"/>
        </w:rPr>
        <w:t>Podrobná technológia je vypracovaná na Prílohe 7</w:t>
      </w:r>
      <w:r>
        <w:rPr>
          <w:rFonts w:cs="Arial"/>
          <w:szCs w:val="18"/>
        </w:rPr>
        <w:t xml:space="preserve"> (</w:t>
      </w:r>
      <w:r w:rsidRPr="00335651">
        <w:rPr>
          <w:rFonts w:cs="Arial"/>
          <w:szCs w:val="18"/>
        </w:rPr>
        <w:t xml:space="preserve">Mechanizovaná výsadba </w:t>
      </w:r>
      <w:proofErr w:type="spellStart"/>
      <w:r w:rsidRPr="00335651">
        <w:rPr>
          <w:rFonts w:cs="Arial"/>
          <w:szCs w:val="18"/>
        </w:rPr>
        <w:t>cibuľovín</w:t>
      </w:r>
      <w:proofErr w:type="spellEnd"/>
      <w:r>
        <w:rPr>
          <w:rFonts w:cs="Arial"/>
          <w:szCs w:val="18"/>
        </w:rPr>
        <w:t xml:space="preserve">). </w:t>
      </w:r>
    </w:p>
    <w:p w:rsidR="009255EC" w:rsidRPr="009F5465" w:rsidRDefault="009255EC" w:rsidP="001503CE">
      <w:pPr>
        <w:rPr>
          <w:rFonts w:cs="Arial"/>
        </w:rPr>
      </w:pPr>
    </w:p>
    <w:p w:rsidR="001503CE" w:rsidRPr="004F7056" w:rsidRDefault="001503CE" w:rsidP="004F7056">
      <w:pPr>
        <w:rPr>
          <w:lang w:eastAsia="cs-CZ"/>
        </w:rPr>
      </w:pPr>
    </w:p>
    <w:p w:rsidR="00D8534B" w:rsidRPr="00D8534B" w:rsidRDefault="00AF0ED6" w:rsidP="0088442C">
      <w:pPr>
        <w:pStyle w:val="Nadpis3"/>
      </w:pPr>
      <w:bookmarkStart w:id="29" w:name="_Toc484091699"/>
      <w:r>
        <w:t xml:space="preserve">Výsadba </w:t>
      </w:r>
      <w:r w:rsidR="007F641E">
        <w:t>trvaliek</w:t>
      </w:r>
      <w:bookmarkEnd w:id="29"/>
    </w:p>
    <w:p w:rsidR="00180602" w:rsidRDefault="00332A85" w:rsidP="00C7091C">
      <w:pPr>
        <w:ind w:firstLine="708"/>
        <w:contextualSpacing/>
        <w:rPr>
          <w:rFonts w:cs="Arial"/>
          <w:szCs w:val="20"/>
        </w:rPr>
      </w:pPr>
      <w:r w:rsidRPr="004F1A4D">
        <w:rPr>
          <w:rFonts w:cs="Arial"/>
          <w:szCs w:val="20"/>
        </w:rPr>
        <w:t xml:space="preserve">Výsadba trvaliek sa bude realizovať na vopred urovnanej a upravenej ploche vo vzdialenosti 0,5 m od okraja vytýčenej plochy. Vytýčenie trvalkových záhonov je </w:t>
      </w:r>
      <w:r w:rsidR="00A219FF">
        <w:rPr>
          <w:rFonts w:cs="Arial"/>
          <w:szCs w:val="20"/>
        </w:rPr>
        <w:t>znázornené</w:t>
      </w:r>
      <w:r w:rsidRPr="004F1A4D">
        <w:rPr>
          <w:rFonts w:cs="Arial"/>
          <w:szCs w:val="20"/>
        </w:rPr>
        <w:t xml:space="preserve"> výkrese</w:t>
      </w:r>
      <w:r w:rsidR="00C7091C">
        <w:rPr>
          <w:rFonts w:cs="Arial"/>
          <w:szCs w:val="20"/>
        </w:rPr>
        <w:t xml:space="preserve"> (So 01.17)</w:t>
      </w:r>
      <w:r w:rsidRPr="004F1A4D">
        <w:rPr>
          <w:rFonts w:cs="Arial"/>
          <w:szCs w:val="20"/>
        </w:rPr>
        <w:t xml:space="preserve">. </w:t>
      </w:r>
      <w:r w:rsidR="00A219FF">
        <w:rPr>
          <w:rFonts w:cs="Arial"/>
          <w:szCs w:val="20"/>
        </w:rPr>
        <w:t>Na ploche záhona Z1 (122m</w:t>
      </w:r>
      <w:r w:rsidR="00A219FF">
        <w:rPr>
          <w:rFonts w:ascii="Calibri" w:hAnsi="Calibri" w:cs="Calibri"/>
          <w:szCs w:val="20"/>
        </w:rPr>
        <w:t>²</w:t>
      </w:r>
      <w:r w:rsidR="00A219FF">
        <w:rPr>
          <w:rFonts w:cs="Arial"/>
          <w:szCs w:val="20"/>
        </w:rPr>
        <w:t>) sa urobí výkop do hĺbky max. 0,3 m. Vytvaruje sa koryto, ktorého</w:t>
      </w:r>
      <w:r w:rsidR="006E1124">
        <w:rPr>
          <w:rFonts w:cs="Arial"/>
          <w:szCs w:val="20"/>
        </w:rPr>
        <w:t xml:space="preserve"> okraje sa budú postupne z</w:t>
      </w:r>
      <w:r w:rsidR="00A219FF">
        <w:rPr>
          <w:rFonts w:cs="Arial"/>
          <w:szCs w:val="20"/>
        </w:rPr>
        <w:t>važovať smerom do stredu.</w:t>
      </w:r>
      <w:r w:rsidR="006E1124">
        <w:rPr>
          <w:rFonts w:cs="Arial"/>
          <w:szCs w:val="20"/>
        </w:rPr>
        <w:t xml:space="preserve"> </w:t>
      </w:r>
      <w:r w:rsidRPr="004F1A4D">
        <w:rPr>
          <w:rFonts w:cs="Arial"/>
          <w:szCs w:val="20"/>
        </w:rPr>
        <w:t xml:space="preserve">Trvalky v kontajneroch sa vysádzajú v priebehu </w:t>
      </w:r>
      <w:r w:rsidRPr="004F1A4D">
        <w:rPr>
          <w:rFonts w:cs="Arial"/>
          <w:szCs w:val="20"/>
        </w:rPr>
        <w:lastRenderedPageBreak/>
        <w:t>celého vegetačného obdobia. Najvhodnejší termín na výsadbu je jar alebo jeseň. Pôdu v mieste výsadby trvaliek odporúčame prekypriť do hĺbky 15 cm.</w:t>
      </w:r>
      <w:r w:rsidR="00C7091C">
        <w:rPr>
          <w:rFonts w:cs="Arial"/>
          <w:szCs w:val="20"/>
        </w:rPr>
        <w:t xml:space="preserve"> A zmiešať s polovicou štrku. </w:t>
      </w:r>
      <w:r w:rsidRPr="004F1A4D">
        <w:rPr>
          <w:rFonts w:cs="Arial"/>
          <w:szCs w:val="20"/>
        </w:rPr>
        <w:t xml:space="preserve">Rastliny sa pred výsadbou musia dôkladne poliať vodou. Veľkosť výsadbovej jamy by mala zodpovedať 1,5 veľkosti kontajnera. Po vysadení rastliny pôdu v okolí koreňovej sústavy utlačíme rukami. Po výsadbe sa rastliny zostrihnú na výšku 15-20 cm nad zemou. Plochy bylinných výsadieb budú </w:t>
      </w:r>
      <w:r w:rsidR="004B0AF3">
        <w:rPr>
          <w:rFonts w:cs="Arial"/>
          <w:szCs w:val="20"/>
        </w:rPr>
        <w:t>štrkom</w:t>
      </w:r>
      <w:r w:rsidRPr="004F1A4D">
        <w:rPr>
          <w:rFonts w:cs="Arial"/>
          <w:szCs w:val="20"/>
        </w:rPr>
        <w:t xml:space="preserve">, čo </w:t>
      </w:r>
      <w:r w:rsidR="006E1124">
        <w:rPr>
          <w:rFonts w:cs="Arial"/>
          <w:szCs w:val="20"/>
        </w:rPr>
        <w:t xml:space="preserve">má zabrániť prerastaniu burín. </w:t>
      </w:r>
      <w:r w:rsidRPr="004F1A4D">
        <w:rPr>
          <w:rFonts w:cs="Arial"/>
          <w:szCs w:val="20"/>
        </w:rPr>
        <w:t>Na záver sa urobí zálievka.</w:t>
      </w:r>
      <w:r w:rsidR="009255EC">
        <w:rPr>
          <w:rFonts w:cs="Arial"/>
          <w:szCs w:val="20"/>
        </w:rPr>
        <w:t xml:space="preserve"> </w:t>
      </w:r>
    </w:p>
    <w:p w:rsidR="009255EC" w:rsidRPr="00335651" w:rsidRDefault="009255EC" w:rsidP="009255EC">
      <w:pPr>
        <w:rPr>
          <w:rFonts w:cs="Arial"/>
          <w:szCs w:val="18"/>
        </w:rPr>
      </w:pPr>
      <w:r>
        <w:rPr>
          <w:rFonts w:cs="Arial"/>
          <w:szCs w:val="20"/>
        </w:rPr>
        <w:t xml:space="preserve">Podrobná technológia je vypracovaná na Prílohe </w:t>
      </w:r>
      <w:r w:rsidRPr="00335651">
        <w:rPr>
          <w:rFonts w:cs="Arial"/>
          <w:szCs w:val="18"/>
        </w:rPr>
        <w:t>6</w:t>
      </w:r>
      <w:r>
        <w:rPr>
          <w:rFonts w:cs="Arial"/>
          <w:szCs w:val="18"/>
        </w:rPr>
        <w:t xml:space="preserve"> (V</w:t>
      </w:r>
      <w:r w:rsidRPr="00335651">
        <w:rPr>
          <w:rFonts w:cs="Arial"/>
          <w:szCs w:val="18"/>
        </w:rPr>
        <w:t>ýsadba trvaliek – dažďová záhrada</w:t>
      </w:r>
      <w:r>
        <w:rPr>
          <w:rFonts w:cs="Arial"/>
          <w:szCs w:val="18"/>
        </w:rPr>
        <w:t xml:space="preserve">). </w:t>
      </w:r>
    </w:p>
    <w:p w:rsidR="007F641E" w:rsidRDefault="007F641E" w:rsidP="00180602">
      <w:pPr>
        <w:ind w:firstLine="0"/>
      </w:pPr>
    </w:p>
    <w:p w:rsidR="007F641E" w:rsidRDefault="007F641E" w:rsidP="00AF0ED6">
      <w:pPr>
        <w:pStyle w:val="Nadpis3"/>
      </w:pPr>
      <w:bookmarkStart w:id="30" w:name="_Toc484091700"/>
      <w:r>
        <w:t>Výsev lú</w:t>
      </w:r>
      <w:r w:rsidR="001503CE">
        <w:t>čneho trávnika</w:t>
      </w:r>
      <w:bookmarkEnd w:id="30"/>
    </w:p>
    <w:p w:rsidR="009255EC" w:rsidRPr="009255EC" w:rsidRDefault="00D8534B" w:rsidP="009255EC">
      <w:pPr>
        <w:ind w:firstLine="708"/>
        <w:contextualSpacing/>
        <w:rPr>
          <w:rFonts w:cs="Arial"/>
          <w:szCs w:val="20"/>
        </w:rPr>
      </w:pPr>
      <w:r w:rsidRPr="009255EC">
        <w:rPr>
          <w:rFonts w:cs="Arial"/>
          <w:szCs w:val="20"/>
        </w:rPr>
        <w:t>Zmes lúčnych bylín pozostáva zo zmesi rozličných druhov tráv s prevahou pestrofarebne kvitnúcich lúčnych bylín, ktoré sa prispôsobia najrôznejším pôdnym, vlhkostným i svetelným podmienkam na stanovišti.</w:t>
      </w:r>
      <w:r w:rsidR="00D45373" w:rsidRPr="009255EC">
        <w:rPr>
          <w:rFonts w:cs="Arial"/>
          <w:szCs w:val="20"/>
        </w:rPr>
        <w:t xml:space="preserve"> Výsev lúčneho trávnika sa bude realizovať na jednej tretine plochy určenej pre lúčny trávnik, t. j. </w:t>
      </w:r>
      <w:r w:rsidR="009255EC" w:rsidRPr="009255EC">
        <w:rPr>
          <w:rFonts w:cs="Arial"/>
          <w:szCs w:val="20"/>
        </w:rPr>
        <w:t xml:space="preserve">1408 </w:t>
      </w:r>
      <w:r w:rsidR="00D45373" w:rsidRPr="009255EC">
        <w:rPr>
          <w:rFonts w:cs="Arial"/>
          <w:szCs w:val="20"/>
        </w:rPr>
        <w:t>m².</w:t>
      </w:r>
      <w:r w:rsidR="00180602" w:rsidRPr="009255EC">
        <w:rPr>
          <w:rFonts w:cs="Arial"/>
          <w:szCs w:val="20"/>
        </w:rPr>
        <w:t xml:space="preserve"> </w:t>
      </w:r>
    </w:p>
    <w:p w:rsidR="00B63551" w:rsidRPr="009255EC" w:rsidRDefault="00180602" w:rsidP="009255EC">
      <w:pPr>
        <w:ind w:firstLine="708"/>
        <w:contextualSpacing/>
        <w:rPr>
          <w:rFonts w:cs="Arial"/>
          <w:szCs w:val="20"/>
        </w:rPr>
      </w:pPr>
      <w:r w:rsidRPr="009255EC">
        <w:rPr>
          <w:rFonts w:cs="Arial"/>
          <w:szCs w:val="20"/>
        </w:rPr>
        <w:t>Ideálny termín na vý</w:t>
      </w:r>
      <w:r w:rsidR="006F1428" w:rsidRPr="009255EC">
        <w:rPr>
          <w:rFonts w:cs="Arial"/>
          <w:szCs w:val="20"/>
        </w:rPr>
        <w:t>sev</w:t>
      </w:r>
      <w:r w:rsidRPr="009255EC">
        <w:rPr>
          <w:rFonts w:cs="Arial"/>
          <w:szCs w:val="20"/>
        </w:rPr>
        <w:t xml:space="preserve"> je buď na jar alebo na jeseň. Po mechanickom odstránení pôvodného porastu nasleduje príprava pôdy a výsevného lôžka. Výsev zmesi pomocou sejačky v množstve </w:t>
      </w:r>
      <w:r w:rsidR="009255EC">
        <w:rPr>
          <w:rFonts w:cs="Arial"/>
          <w:szCs w:val="20"/>
        </w:rPr>
        <w:t>1</w:t>
      </w:r>
      <w:r w:rsidRPr="009255EC">
        <w:rPr>
          <w:rFonts w:cs="Arial"/>
          <w:szCs w:val="20"/>
        </w:rPr>
        <w:t>g/</w:t>
      </w:r>
      <w:r w:rsidR="009255EC">
        <w:rPr>
          <w:rFonts w:cs="Arial"/>
          <w:szCs w:val="20"/>
        </w:rPr>
        <w:t xml:space="preserve">m², </w:t>
      </w:r>
      <w:r w:rsidR="00FE6C22" w:rsidRPr="009255EC">
        <w:rPr>
          <w:rFonts w:cs="Arial"/>
          <w:szCs w:val="20"/>
        </w:rPr>
        <w:t>pri ručnom výseve je odporúč</w:t>
      </w:r>
      <w:r w:rsidRPr="009255EC">
        <w:rPr>
          <w:rFonts w:cs="Arial"/>
          <w:szCs w:val="20"/>
        </w:rPr>
        <w:t xml:space="preserve">ané väčšie množstvo 2g/m². Zálievka sa robí okamžite po výseve, ako aj v priebehu nasledujúcich týždňov v závislosti od počasia. </w:t>
      </w:r>
    </w:p>
    <w:p w:rsidR="009255EC" w:rsidRPr="009255EC" w:rsidRDefault="009255EC" w:rsidP="009255EC">
      <w:pPr>
        <w:ind w:firstLine="708"/>
        <w:contextualSpacing/>
        <w:rPr>
          <w:rFonts w:cs="Arial"/>
          <w:szCs w:val="20"/>
        </w:rPr>
      </w:pPr>
      <w:r>
        <w:rPr>
          <w:rFonts w:cs="Arial"/>
          <w:szCs w:val="20"/>
        </w:rPr>
        <w:t>Podrobná technológia je vypracovaná na Prílohe 8</w:t>
      </w:r>
      <w:r w:rsidRPr="009255EC">
        <w:rPr>
          <w:rFonts w:cs="Arial"/>
          <w:szCs w:val="20"/>
        </w:rPr>
        <w:t xml:space="preserve"> (Výsev lúky – kvitnúca lúka). </w:t>
      </w:r>
    </w:p>
    <w:p w:rsidR="007F641E" w:rsidRPr="007F641E" w:rsidRDefault="007F641E" w:rsidP="007F641E"/>
    <w:p w:rsidR="007F641E" w:rsidRDefault="00180602" w:rsidP="00180602">
      <w:pPr>
        <w:pStyle w:val="Nadpis3"/>
      </w:pPr>
      <w:bookmarkStart w:id="31" w:name="_Toc484091701"/>
      <w:r>
        <w:t xml:space="preserve">Výsev </w:t>
      </w:r>
      <w:r w:rsidR="001503CE">
        <w:t xml:space="preserve">parkového </w:t>
      </w:r>
      <w:r>
        <w:t>trávnika</w:t>
      </w:r>
      <w:bookmarkEnd w:id="31"/>
    </w:p>
    <w:p w:rsidR="009255EC" w:rsidRPr="007F641E" w:rsidRDefault="00180602" w:rsidP="001814B6">
      <w:pPr>
        <w:ind w:firstLine="708"/>
        <w:contextualSpacing/>
      </w:pPr>
      <w:r w:rsidRPr="009255EC">
        <w:rPr>
          <w:rFonts w:cs="Arial"/>
          <w:szCs w:val="20"/>
        </w:rPr>
        <w:t>Trávnik bude založený výsevom</w:t>
      </w:r>
      <w:r w:rsidR="00FB53C4" w:rsidRPr="009255EC">
        <w:rPr>
          <w:rFonts w:cs="Arial"/>
          <w:szCs w:val="20"/>
        </w:rPr>
        <w:t xml:space="preserve"> na plochách, kde bola rozhrnutá vykopaná zemina</w:t>
      </w:r>
      <w:r w:rsidR="001C3340" w:rsidRPr="009255EC">
        <w:rPr>
          <w:rFonts w:cs="Arial"/>
          <w:szCs w:val="20"/>
        </w:rPr>
        <w:t xml:space="preserve"> (cca 366m²)</w:t>
      </w:r>
      <w:r w:rsidR="00FB53C4" w:rsidRPr="009255EC">
        <w:rPr>
          <w:rFonts w:cs="Arial"/>
          <w:szCs w:val="20"/>
        </w:rPr>
        <w:t>. Výsev sa realizuje</w:t>
      </w:r>
      <w:r w:rsidRPr="009255EC">
        <w:rPr>
          <w:rFonts w:cs="Arial"/>
          <w:szCs w:val="20"/>
        </w:rPr>
        <w:t xml:space="preserve"> do vopred pripravenej pôdy s dodaním potrebného množstva hnojiva. Po vysiatí ako aj v nasledujúcich týždňoch je nevyhnutná pravidelná zálievka trávnika, aby nepreschol. Prvá kosba sa robí, ak tráva narastie do výšky 10 cm. V prípade potreby sa realizuje </w:t>
      </w:r>
      <w:proofErr w:type="spellStart"/>
      <w:r w:rsidRPr="009255EC">
        <w:rPr>
          <w:rFonts w:cs="Arial"/>
          <w:szCs w:val="20"/>
        </w:rPr>
        <w:t>dosev</w:t>
      </w:r>
      <w:proofErr w:type="spellEnd"/>
      <w:r w:rsidRPr="009255EC">
        <w:rPr>
          <w:rFonts w:cs="Arial"/>
          <w:szCs w:val="20"/>
        </w:rPr>
        <w:t xml:space="preserve"> trávnika v mieste nezapo</w:t>
      </w:r>
      <w:r w:rsidR="0088442C" w:rsidRPr="009255EC">
        <w:rPr>
          <w:rFonts w:cs="Arial"/>
          <w:szCs w:val="20"/>
        </w:rPr>
        <w:t xml:space="preserve">jených plôch trávneho porastu. </w:t>
      </w:r>
    </w:p>
    <w:p w:rsidR="009F5465" w:rsidRDefault="005269C8" w:rsidP="00FB53C4">
      <w:pPr>
        <w:pStyle w:val="Nadpis1"/>
        <w:ind w:left="431" w:hanging="431"/>
      </w:pPr>
      <w:r w:rsidRPr="00710AA1">
        <w:tab/>
      </w:r>
      <w:bookmarkStart w:id="32" w:name="_Toc484091702"/>
      <w:r w:rsidR="007F641E" w:rsidRPr="00710AA1">
        <w:t xml:space="preserve">údržba </w:t>
      </w:r>
      <w:r w:rsidR="00681252" w:rsidRPr="00710AA1">
        <w:t>a starostlivosť o</w:t>
      </w:r>
      <w:r w:rsidR="009255EC">
        <w:t> </w:t>
      </w:r>
      <w:r w:rsidR="00681252" w:rsidRPr="00710AA1">
        <w:t>výsadby</w:t>
      </w:r>
      <w:bookmarkEnd w:id="32"/>
    </w:p>
    <w:p w:rsidR="009255EC" w:rsidRDefault="009255EC" w:rsidP="009255EC"/>
    <w:p w:rsidR="009255EC" w:rsidRPr="009255EC" w:rsidRDefault="009255EC" w:rsidP="009255EC">
      <w:r>
        <w:rPr>
          <w:rFonts w:cs="Arial"/>
          <w:szCs w:val="18"/>
        </w:rPr>
        <w:t xml:space="preserve">Tabuľka pre údržbu vegetačných prvkov je spracovaná s popisom jednotlivých krokov technológie údržby s počtom a termínom </w:t>
      </w:r>
      <w:proofErr w:type="spellStart"/>
      <w:r>
        <w:rPr>
          <w:rFonts w:cs="Arial"/>
          <w:szCs w:val="18"/>
        </w:rPr>
        <w:t>opakovanív</w:t>
      </w:r>
      <w:proofErr w:type="spellEnd"/>
      <w:r>
        <w:rPr>
          <w:rFonts w:cs="Arial"/>
          <w:szCs w:val="18"/>
        </w:rPr>
        <w:t xml:space="preserve"> v </w:t>
      </w:r>
      <w:r w:rsidRPr="00335651">
        <w:rPr>
          <w:rFonts w:cs="Arial"/>
          <w:szCs w:val="18"/>
        </w:rPr>
        <w:t>Príloh</w:t>
      </w:r>
      <w:r>
        <w:rPr>
          <w:rFonts w:cs="Arial"/>
          <w:szCs w:val="18"/>
        </w:rPr>
        <w:t>e</w:t>
      </w:r>
      <w:r w:rsidRPr="00335651">
        <w:rPr>
          <w:rFonts w:cs="Arial"/>
          <w:szCs w:val="18"/>
        </w:rPr>
        <w:t xml:space="preserve"> 3</w:t>
      </w:r>
      <w:r>
        <w:rPr>
          <w:rFonts w:cs="Arial"/>
          <w:szCs w:val="18"/>
        </w:rPr>
        <w:t xml:space="preserve"> (</w:t>
      </w:r>
      <w:r w:rsidRPr="00335651">
        <w:rPr>
          <w:rFonts w:cs="Arial"/>
          <w:szCs w:val="18"/>
        </w:rPr>
        <w:t>Údržba vegetačných prvkov</w:t>
      </w:r>
      <w:r>
        <w:rPr>
          <w:rFonts w:cs="Arial"/>
          <w:szCs w:val="18"/>
        </w:rPr>
        <w:t xml:space="preserve">). </w:t>
      </w:r>
    </w:p>
    <w:p w:rsidR="00130F51" w:rsidRDefault="00130F51" w:rsidP="00130F51">
      <w:pPr>
        <w:pStyle w:val="Nadpis2"/>
      </w:pPr>
      <w:bookmarkStart w:id="33" w:name="_Toc484091703"/>
      <w:r>
        <w:t>údržba drevín</w:t>
      </w:r>
      <w:bookmarkEnd w:id="33"/>
    </w:p>
    <w:p w:rsidR="00130F51" w:rsidRDefault="00FB53C4" w:rsidP="00FB53C4">
      <w:pPr>
        <w:ind w:firstLine="708"/>
        <w:contextualSpacing/>
      </w:pPr>
      <w:r>
        <w:t xml:space="preserve">Pri mladých výsadba je v prvých rokoch dôležitá dostatočná zálievka. Pri stromoch sa kontroluje stabilita kotvenia, ktoré sa v treťom roku odstráni. </w:t>
      </w:r>
      <w:r w:rsidR="00D8534B">
        <w:t xml:space="preserve">Dreviny sa udržujú rezom. </w:t>
      </w:r>
      <w:r>
        <w:rPr>
          <w:rFonts w:cs="Arial"/>
          <w:szCs w:val="20"/>
        </w:rPr>
        <w:t xml:space="preserve">Stromy a </w:t>
      </w:r>
      <w:r w:rsidRPr="004F1A4D">
        <w:rPr>
          <w:rFonts w:cs="Arial"/>
          <w:szCs w:val="20"/>
        </w:rPr>
        <w:t>kry strihajú len v prípade potreby odstránenia poškodených resp. prerastených časti. Rez krov sa vykonáva s ohľadom na termín kvitnutia.</w:t>
      </w:r>
      <w:r w:rsidRPr="00FB53C4">
        <w:t xml:space="preserve"> </w:t>
      </w:r>
      <w:r>
        <w:t>Princípy rezu drevín sú uvedené v </w:t>
      </w:r>
      <w:proofErr w:type="spellStart"/>
      <w:r>
        <w:t>arboristickom</w:t>
      </w:r>
      <w:proofErr w:type="spellEnd"/>
      <w:r>
        <w:t xml:space="preserve"> štandarde rez drevín.</w:t>
      </w:r>
    </w:p>
    <w:p w:rsidR="00F547B4" w:rsidRDefault="00F547B4" w:rsidP="00F547B4">
      <w:pPr>
        <w:pStyle w:val="Nadpis2"/>
      </w:pPr>
      <w:bookmarkStart w:id="34" w:name="_Toc484091704"/>
      <w:r>
        <w:t>Údržba cibuľovín</w:t>
      </w:r>
      <w:bookmarkEnd w:id="34"/>
    </w:p>
    <w:p w:rsidR="00F547B4" w:rsidRPr="009F5465" w:rsidRDefault="00F547B4" w:rsidP="00F547B4">
      <w:pPr>
        <w:rPr>
          <w:rFonts w:cs="Arial"/>
        </w:rPr>
      </w:pPr>
      <w:proofErr w:type="spellStart"/>
      <w:r w:rsidRPr="009F5465">
        <w:rPr>
          <w:rFonts w:cs="Arial"/>
        </w:rPr>
        <w:t>Cibuľoviny</w:t>
      </w:r>
      <w:proofErr w:type="spellEnd"/>
      <w:r w:rsidRPr="009F5465">
        <w:rPr>
          <w:rFonts w:cs="Arial"/>
        </w:rPr>
        <w:t xml:space="preserve"> si vyžadujú minimálnu údržbu. Po odkvitnutí sa ponechajú v zemi ,kde </w:t>
      </w:r>
      <w:r>
        <w:rPr>
          <w:rFonts w:cs="Arial"/>
        </w:rPr>
        <w:t xml:space="preserve">sa budú ďalej samy rozmnožovať. Trávnik na ploche záhonov s </w:t>
      </w:r>
      <w:proofErr w:type="spellStart"/>
      <w:r>
        <w:rPr>
          <w:rFonts w:cs="Arial"/>
        </w:rPr>
        <w:t>cibuľovinami</w:t>
      </w:r>
      <w:proofErr w:type="spellEnd"/>
      <w:r>
        <w:rPr>
          <w:rFonts w:cs="Arial"/>
        </w:rPr>
        <w:t xml:space="preserve"> sa kosí až</w:t>
      </w:r>
      <w:r w:rsidRPr="009F5465">
        <w:rPr>
          <w:rFonts w:cs="Arial"/>
        </w:rPr>
        <w:t xml:space="preserve"> po odkvitnutí </w:t>
      </w:r>
      <w:r>
        <w:rPr>
          <w:rFonts w:cs="Arial"/>
        </w:rPr>
        <w:t>kvetov a zatiahnutí listov v polovici júna</w:t>
      </w:r>
      <w:r w:rsidRPr="009F5465">
        <w:rPr>
          <w:rFonts w:cs="Arial"/>
        </w:rPr>
        <w:t xml:space="preserve">. </w:t>
      </w:r>
    </w:p>
    <w:p w:rsidR="00F547B4" w:rsidRPr="009F5465" w:rsidRDefault="00F547B4" w:rsidP="00F547B4">
      <w:pPr>
        <w:rPr>
          <w:rFonts w:cs="Arial"/>
        </w:rPr>
      </w:pPr>
      <w:r w:rsidRPr="009F5465">
        <w:rPr>
          <w:rFonts w:cs="Arial"/>
        </w:rPr>
        <w:t xml:space="preserve">Hnojenie sa realizuje jeden mesiac po výsadbe a po odkvitnutí </w:t>
      </w:r>
      <w:proofErr w:type="spellStart"/>
      <w:r w:rsidRPr="009F5465">
        <w:rPr>
          <w:rFonts w:cs="Arial"/>
        </w:rPr>
        <w:t>cibuľovín</w:t>
      </w:r>
      <w:proofErr w:type="spellEnd"/>
      <w:r w:rsidRPr="009F5465">
        <w:rPr>
          <w:rFonts w:cs="Arial"/>
        </w:rPr>
        <w:t>. Požíva sa anorganické hnojiv</w:t>
      </w:r>
      <w:r>
        <w:rPr>
          <w:rFonts w:cs="Arial"/>
        </w:rPr>
        <w:t>o (doporučená dávka je 2 kg NPK</w:t>
      </w:r>
      <w:r w:rsidRPr="009F5465">
        <w:rPr>
          <w:rFonts w:cs="Arial"/>
        </w:rPr>
        <w:t xml:space="preserve"> 12-10-8 na 100m²). Aby sa zabránilo spáleniu listov, aplikuje sa len na such</w:t>
      </w:r>
      <w:r w:rsidR="009255EC">
        <w:rPr>
          <w:rFonts w:cs="Arial"/>
        </w:rPr>
        <w:t>é</w:t>
      </w:r>
      <w:r w:rsidRPr="009F5465">
        <w:rPr>
          <w:rFonts w:cs="Arial"/>
        </w:rPr>
        <w:t xml:space="preserve"> rastliny.</w:t>
      </w:r>
    </w:p>
    <w:p w:rsidR="00F547B4" w:rsidRPr="00F547B4" w:rsidRDefault="00F547B4" w:rsidP="00F547B4">
      <w:pPr>
        <w:rPr>
          <w:rFonts w:cs="Arial"/>
        </w:rPr>
      </w:pPr>
      <w:r w:rsidRPr="009F5465">
        <w:rPr>
          <w:rFonts w:cs="Arial"/>
        </w:rPr>
        <w:t xml:space="preserve">Ak </w:t>
      </w:r>
      <w:proofErr w:type="spellStart"/>
      <w:r w:rsidRPr="009F5465">
        <w:rPr>
          <w:rFonts w:cs="Arial"/>
        </w:rPr>
        <w:t>cibuľoviny</w:t>
      </w:r>
      <w:proofErr w:type="spellEnd"/>
      <w:r w:rsidRPr="009F5465">
        <w:rPr>
          <w:rFonts w:cs="Arial"/>
        </w:rPr>
        <w:t xml:space="preserve"> dostatočne nekvitnú, môže sa aplikovať trojitý superfosfát (45% P²O</w:t>
      </w:r>
      <w:r w:rsidRPr="009F5465">
        <w:rPr>
          <w:rFonts w:cs="Arial"/>
          <w:vertAlign w:val="superscript"/>
        </w:rPr>
        <w:t>5</w:t>
      </w:r>
      <w:r w:rsidRPr="009F5465">
        <w:rPr>
          <w:rFonts w:cs="Arial"/>
        </w:rPr>
        <w:t>), ktorý sa aplikuje v dávke 3,5 kg na 100 m² na začiatku jesene (koncom augusta), aby korene hnojivo absorbovali.</w:t>
      </w:r>
    </w:p>
    <w:p w:rsidR="00130F51" w:rsidRDefault="00130F51" w:rsidP="00130F51">
      <w:pPr>
        <w:pStyle w:val="Nadpis2"/>
      </w:pPr>
      <w:bookmarkStart w:id="35" w:name="_Toc484091705"/>
      <w:r>
        <w:t>údržba trvaliek</w:t>
      </w:r>
      <w:bookmarkEnd w:id="35"/>
    </w:p>
    <w:p w:rsidR="006E025E" w:rsidRPr="006E025E" w:rsidRDefault="001814B6" w:rsidP="006E025E">
      <w:pPr>
        <w:rPr>
          <w:rFonts w:cs="Arial"/>
        </w:rPr>
      </w:pPr>
      <w:r>
        <w:rPr>
          <w:rFonts w:cs="Arial"/>
        </w:rPr>
        <w:t>Trvalky</w:t>
      </w:r>
      <w:r w:rsidR="00D8534B" w:rsidRPr="009F5465">
        <w:rPr>
          <w:rFonts w:cs="Arial"/>
        </w:rPr>
        <w:t xml:space="preserve"> si vyžadujú minimálnu údržbu</w:t>
      </w:r>
      <w:r w:rsidR="00D8534B">
        <w:rPr>
          <w:rFonts w:cs="Arial"/>
        </w:rPr>
        <w:t xml:space="preserve">. Na jar sa celý záhon pokosí </w:t>
      </w:r>
      <w:proofErr w:type="spellStart"/>
      <w:r w:rsidR="00D8534B">
        <w:rPr>
          <w:rFonts w:cs="Arial"/>
        </w:rPr>
        <w:t>krovinorezom</w:t>
      </w:r>
      <w:proofErr w:type="spellEnd"/>
      <w:r w:rsidR="00D8534B">
        <w:rPr>
          <w:rFonts w:cs="Arial"/>
        </w:rPr>
        <w:t xml:space="preserve"> a odstráni sa suchá hmota. </w:t>
      </w:r>
      <w:r w:rsidR="00FB53C4">
        <w:rPr>
          <w:rFonts w:cs="Arial"/>
        </w:rPr>
        <w:t>Dôležit</w:t>
      </w:r>
      <w:r>
        <w:rPr>
          <w:rFonts w:cs="Arial"/>
        </w:rPr>
        <w:t>é</w:t>
      </w:r>
      <w:r w:rsidR="00FB53C4">
        <w:rPr>
          <w:rFonts w:cs="Arial"/>
        </w:rPr>
        <w:t xml:space="preserve"> je aj priebežné odstraňovanie </w:t>
      </w:r>
      <w:r>
        <w:rPr>
          <w:rFonts w:cs="Arial"/>
        </w:rPr>
        <w:t xml:space="preserve">burín, </w:t>
      </w:r>
      <w:r w:rsidR="00FB53C4">
        <w:rPr>
          <w:rFonts w:cs="Arial"/>
        </w:rPr>
        <w:t>náletov a inváznych druhov drevín.</w:t>
      </w:r>
    </w:p>
    <w:p w:rsidR="00130F51" w:rsidRDefault="00130F51" w:rsidP="009F5465">
      <w:pPr>
        <w:pStyle w:val="Nadpis2"/>
      </w:pPr>
      <w:bookmarkStart w:id="36" w:name="_Toc484091706"/>
      <w:r>
        <w:t xml:space="preserve">údržba lúčneho </w:t>
      </w:r>
      <w:r w:rsidR="00F547B4">
        <w:t>trávnika</w:t>
      </w:r>
      <w:bookmarkEnd w:id="36"/>
    </w:p>
    <w:p w:rsidR="00130F51" w:rsidRDefault="00D8534B" w:rsidP="006E025E">
      <w:r>
        <w:t>V prvom roku</w:t>
      </w:r>
      <w:r w:rsidRPr="00B81782">
        <w:t xml:space="preserve"> po výseve lúka prechádza tzv. burinovým štádiom, burinu odstraňovať len kosením</w:t>
      </w:r>
      <w:r>
        <w:t xml:space="preserve">. Druhý rok </w:t>
      </w:r>
      <w:r w:rsidRPr="00B81782">
        <w:t>po výseve lúka nadzemné časti lúčnych bylín zmohutnejú a celkom potlačia jednoročné buriny, ktoré sa prestan</w:t>
      </w:r>
      <w:r>
        <w:t>ú rásť. K</w:t>
      </w:r>
      <w:r w:rsidRPr="00B81782">
        <w:t xml:space="preserve">osenie </w:t>
      </w:r>
      <w:r>
        <w:t>lúčneho porastu sa robí</w:t>
      </w:r>
      <w:r w:rsidRPr="00B81782">
        <w:t xml:space="preserve"> 1x ročne vo výške 5 cm nad povrchom pôdy, aby nedošlo k poškodeniu lúčnych bylín</w:t>
      </w:r>
      <w:r>
        <w:t>. Je nevyhnutné odstrániť</w:t>
      </w:r>
      <w:r w:rsidRPr="00B81782">
        <w:t xml:space="preserve"> pokosen</w:t>
      </w:r>
      <w:r>
        <w:t>ú</w:t>
      </w:r>
      <w:r w:rsidRPr="00B81782">
        <w:t xml:space="preserve"> hmot</w:t>
      </w:r>
      <w:r>
        <w:t>u</w:t>
      </w:r>
      <w:r w:rsidRPr="00B81782">
        <w:t xml:space="preserve"> z pozemku, aby nedošlo k zmene pôdnych podmienok na úkor lúčnych bylín</w:t>
      </w:r>
      <w:r>
        <w:t>. N</w:t>
      </w:r>
      <w:r w:rsidRPr="00B81782">
        <w:t xml:space="preserve">ajlepší termín </w:t>
      </w:r>
      <w:r w:rsidRPr="00B81782">
        <w:lastRenderedPageBreak/>
        <w:t>kosby je koncom leta po vyzretí semien lúčnych bylín</w:t>
      </w:r>
      <w:r>
        <w:t>. P</w:t>
      </w:r>
      <w:r w:rsidRPr="00B81782">
        <w:t>očas vegetačného obdobia ni</w:t>
      </w:r>
      <w:r>
        <w:t>kdy nepokosiť celú plochu jednor</w:t>
      </w:r>
      <w:r w:rsidRPr="00B81782">
        <w:t>ázovo, ale ponechať 1/3 - 1/2  plochy nepokosenú (pruhy alebo ostrovčeky), aby sa zabezpečilo rozširovanie lúčnych bylín</w:t>
      </w:r>
      <w:r>
        <w:t>.</w:t>
      </w:r>
    </w:p>
    <w:p w:rsidR="00F547B4" w:rsidRDefault="00F547B4" w:rsidP="00F547B4">
      <w:pPr>
        <w:pStyle w:val="Nadpis2"/>
      </w:pPr>
      <w:bookmarkStart w:id="37" w:name="_Toc484091707"/>
      <w:r>
        <w:t>údržba parkového trávnika</w:t>
      </w:r>
      <w:bookmarkEnd w:id="37"/>
    </w:p>
    <w:p w:rsidR="00F547B4" w:rsidRDefault="009210ED" w:rsidP="00F547B4">
      <w:r>
        <w:t>Trávnik sa bude kosiť štandardne</w:t>
      </w:r>
      <w:r w:rsidR="001814B6">
        <w:t xml:space="preserve"> ako II. Intenzitná trieda údržby</w:t>
      </w:r>
      <w:r>
        <w:t xml:space="preserve">. Počet kosieb závisí od meteorologických podmienok, v priemere 5-8 krát ročne. </w:t>
      </w:r>
      <w:r w:rsidR="001814B6">
        <w:t xml:space="preserve">Parkový trávnik pôvodný sa nachádza na prevažnej ploche riešeného územia. Celá plocha sa bude kosiť jednotne. </w:t>
      </w:r>
    </w:p>
    <w:p w:rsidR="001814B6" w:rsidRDefault="001814B6" w:rsidP="00F547B4">
      <w:r>
        <w:t xml:space="preserve">V okolí komunikácií, kde sa nám vyskytuje lúčny kvitnúci trávnik bude parkový trávnik kosený vždy </w:t>
      </w:r>
      <w:r w:rsidR="009210ED">
        <w:t>v 2 metro</w:t>
      </w:r>
      <w:r>
        <w:t xml:space="preserve">vých pásoch popri komunikácii kvôli bezpečnosti a estetickému vnemu kvitnúcej lúky. Vytvorí sa tým viditeľná hranica začiatku lúčneho porastu. </w:t>
      </w:r>
    </w:p>
    <w:p w:rsidR="009210ED" w:rsidRPr="00F547B4" w:rsidRDefault="001814B6" w:rsidP="00F547B4">
      <w:r>
        <w:t>Tr</w:t>
      </w:r>
      <w:r w:rsidR="009210ED">
        <w:t xml:space="preserve">ávnik sa nebude kosiť v oblasti vysadeného porastu drevín v okrajových častiach parku a na vymedzenej ploche </w:t>
      </w:r>
      <w:proofErr w:type="spellStart"/>
      <w:r w:rsidR="009210ED">
        <w:t>ekoostrovčekov</w:t>
      </w:r>
      <w:proofErr w:type="spellEnd"/>
      <w:r w:rsidR="009210ED">
        <w:t>.</w:t>
      </w:r>
    </w:p>
    <w:p w:rsidR="00310B77" w:rsidRPr="00335651" w:rsidRDefault="00503898" w:rsidP="00310B77">
      <w:pPr>
        <w:pStyle w:val="Nadpis1"/>
        <w:ind w:left="431" w:hanging="431"/>
      </w:pPr>
      <w:r w:rsidRPr="00335651">
        <w:tab/>
      </w:r>
      <w:bookmarkStart w:id="38" w:name="_Toc484091708"/>
      <w:r w:rsidR="00A724C9" w:rsidRPr="00335651">
        <w:t xml:space="preserve">záverečné – </w:t>
      </w:r>
      <w:r w:rsidR="00681252" w:rsidRPr="00335651">
        <w:t>súhrn</w:t>
      </w:r>
      <w:r w:rsidR="00A724C9" w:rsidRPr="00335651">
        <w:t>né požiadavky na stavbu</w:t>
      </w:r>
      <w:bookmarkEnd w:id="38"/>
    </w:p>
    <w:p w:rsidR="006E025E" w:rsidRPr="006E025E" w:rsidRDefault="001814B6" w:rsidP="006E025E">
      <w:pPr>
        <w:rPr>
          <w:rFonts w:cs="Arial"/>
          <w:szCs w:val="20"/>
        </w:rPr>
      </w:pPr>
      <w:r>
        <w:rPr>
          <w:rFonts w:cs="Arial"/>
          <w:szCs w:val="20"/>
        </w:rPr>
        <w:t>Výrub drevín bude realizovaný</w:t>
      </w:r>
      <w:r w:rsidR="006E025E" w:rsidRPr="006E025E">
        <w:rPr>
          <w:rFonts w:cs="Arial"/>
          <w:szCs w:val="20"/>
        </w:rPr>
        <w:t xml:space="preserve"> vo viacerých etapách podľa projektovej dokumentácie. Najvhodnejší termín na výsadbu rastlín je od marca do konca septembra (v závislosti od počasia). Na výsadbu nie sú vhodné horúce dni – s teplotou nad 25 °C. Nevhodná je aj výsadba do zamrznutej pôdy, aby sa nevytvárali medzi koreňmi drevnatých rastlín a zamrznutou pôdou vzduchové kapsy.</w:t>
      </w:r>
    </w:p>
    <w:p w:rsidR="006E025E" w:rsidRPr="006E025E" w:rsidRDefault="006E025E" w:rsidP="006E025E">
      <w:pPr>
        <w:rPr>
          <w:rFonts w:cs="Arial"/>
          <w:szCs w:val="20"/>
        </w:rPr>
      </w:pPr>
      <w:r w:rsidRPr="006E025E">
        <w:rPr>
          <w:rFonts w:cs="Arial"/>
          <w:szCs w:val="20"/>
        </w:rPr>
        <w:t xml:space="preserve">Vegetačné úpravy musia byť realizované v súlade s platnými normami STN: </w:t>
      </w:r>
    </w:p>
    <w:p w:rsidR="006E025E" w:rsidRPr="006E025E" w:rsidRDefault="006E025E" w:rsidP="006E025E">
      <w:pPr>
        <w:rPr>
          <w:rFonts w:cs="Arial"/>
          <w:szCs w:val="20"/>
        </w:rPr>
      </w:pPr>
      <w:r w:rsidRPr="006E025E">
        <w:rPr>
          <w:rFonts w:cs="Arial"/>
          <w:szCs w:val="20"/>
        </w:rPr>
        <w:t xml:space="preserve">STN 83 7010 Ochrana prírody, ošetrovanie, udržiavanie a ochrana stromovej vegetácie </w:t>
      </w:r>
    </w:p>
    <w:p w:rsidR="006E025E" w:rsidRPr="006E025E" w:rsidRDefault="006E025E" w:rsidP="006E025E">
      <w:pPr>
        <w:rPr>
          <w:rFonts w:cs="Arial"/>
          <w:szCs w:val="20"/>
        </w:rPr>
      </w:pPr>
      <w:r w:rsidRPr="006E025E">
        <w:rPr>
          <w:rFonts w:cs="Arial"/>
          <w:szCs w:val="20"/>
        </w:rPr>
        <w:t xml:space="preserve">STN 83 7017 Technológia vegetačných úprav v krajine Trávniky a ich zakladanie </w:t>
      </w:r>
    </w:p>
    <w:p w:rsidR="006E025E" w:rsidRPr="006E025E" w:rsidRDefault="006E025E" w:rsidP="006E025E">
      <w:pPr>
        <w:rPr>
          <w:rFonts w:cs="Arial"/>
          <w:szCs w:val="20"/>
        </w:rPr>
      </w:pPr>
      <w:r w:rsidRPr="006E025E">
        <w:rPr>
          <w:rFonts w:cs="Arial"/>
          <w:szCs w:val="20"/>
        </w:rPr>
        <w:t xml:space="preserve">STN 83 7016 Technológia vegetačných úprav v krajine Rastlina a ich výsadba </w:t>
      </w:r>
    </w:p>
    <w:p w:rsidR="006E025E" w:rsidRPr="006E025E" w:rsidRDefault="006E025E" w:rsidP="006E025E">
      <w:pPr>
        <w:rPr>
          <w:rFonts w:cs="Arial"/>
          <w:szCs w:val="20"/>
        </w:rPr>
      </w:pPr>
      <w:r w:rsidRPr="006E025E">
        <w:rPr>
          <w:rFonts w:cs="Arial"/>
          <w:szCs w:val="20"/>
        </w:rPr>
        <w:t>STN 83 7015 Technológia vegetačnýc</w:t>
      </w:r>
      <w:r>
        <w:rPr>
          <w:rFonts w:cs="Arial"/>
          <w:szCs w:val="20"/>
        </w:rPr>
        <w:t>h úprav v krajine Práca s pôdou</w:t>
      </w:r>
      <w:r w:rsidRPr="006E025E">
        <w:rPr>
          <w:rFonts w:cs="Arial"/>
          <w:szCs w:val="20"/>
        </w:rPr>
        <w:t>.</w:t>
      </w:r>
    </w:p>
    <w:p w:rsidR="00180602" w:rsidRPr="006E025E" w:rsidRDefault="00180602" w:rsidP="006E025E">
      <w:pPr>
        <w:rPr>
          <w:rFonts w:cs="Arial"/>
          <w:szCs w:val="20"/>
        </w:rPr>
      </w:pPr>
      <w:r w:rsidRPr="006E025E">
        <w:rPr>
          <w:rFonts w:cs="Arial"/>
          <w:szCs w:val="20"/>
        </w:rPr>
        <w:t xml:space="preserve">K realizácii sadových úprav sa pristupuje až po ukončení stavebných prác. </w:t>
      </w:r>
      <w:r w:rsidR="006E025E" w:rsidRPr="006E025E">
        <w:rPr>
          <w:rFonts w:cs="Arial"/>
          <w:szCs w:val="20"/>
        </w:rPr>
        <w:t>Založen</w:t>
      </w:r>
      <w:r w:rsidR="001814B6">
        <w:rPr>
          <w:rFonts w:cs="Arial"/>
          <w:szCs w:val="20"/>
        </w:rPr>
        <w:t>ie</w:t>
      </w:r>
      <w:r w:rsidR="006E025E" w:rsidRPr="006E025E">
        <w:rPr>
          <w:rFonts w:cs="Arial"/>
          <w:szCs w:val="20"/>
        </w:rPr>
        <w:t xml:space="preserve"> vegetačných úprav musí </w:t>
      </w:r>
      <w:r w:rsidR="001814B6">
        <w:rPr>
          <w:rFonts w:cs="Arial"/>
          <w:szCs w:val="20"/>
        </w:rPr>
        <w:t xml:space="preserve">realizovať </w:t>
      </w:r>
      <w:r w:rsidR="006E025E" w:rsidRPr="006E025E">
        <w:rPr>
          <w:rFonts w:cs="Arial"/>
          <w:szCs w:val="20"/>
        </w:rPr>
        <w:t>odborn</w:t>
      </w:r>
      <w:r w:rsidR="001814B6">
        <w:rPr>
          <w:rFonts w:cs="Arial"/>
          <w:szCs w:val="20"/>
        </w:rPr>
        <w:t>á</w:t>
      </w:r>
      <w:r w:rsidR="006E025E" w:rsidRPr="006E025E">
        <w:rPr>
          <w:rFonts w:cs="Arial"/>
          <w:szCs w:val="20"/>
        </w:rPr>
        <w:t xml:space="preserve"> záhradníck</w:t>
      </w:r>
      <w:r w:rsidR="001814B6">
        <w:rPr>
          <w:rFonts w:cs="Arial"/>
          <w:szCs w:val="20"/>
        </w:rPr>
        <w:t>a firma</w:t>
      </w:r>
      <w:r w:rsidR="006E025E" w:rsidRPr="006E025E">
        <w:rPr>
          <w:rFonts w:cs="Arial"/>
          <w:szCs w:val="20"/>
        </w:rPr>
        <w:t>.</w:t>
      </w:r>
      <w:r w:rsidR="006E025E">
        <w:rPr>
          <w:rFonts w:cs="Arial"/>
          <w:szCs w:val="20"/>
        </w:rPr>
        <w:t xml:space="preserve"> </w:t>
      </w:r>
      <w:r w:rsidRPr="006E025E">
        <w:rPr>
          <w:rFonts w:cs="Arial"/>
          <w:szCs w:val="20"/>
        </w:rPr>
        <w:t>Realizácia jednotlivých objektov musí byť koordinovaná s ostatnými činnosťami.</w:t>
      </w:r>
      <w:r w:rsidR="006E025E">
        <w:rPr>
          <w:rFonts w:cs="Arial"/>
          <w:szCs w:val="20"/>
        </w:rPr>
        <w:t xml:space="preserve"> </w:t>
      </w:r>
      <w:r w:rsidRPr="006E025E">
        <w:rPr>
          <w:rFonts w:cs="Arial"/>
          <w:szCs w:val="20"/>
        </w:rPr>
        <w:t>Doporučená následnosť stavby jednotlivých častí objektov zabezpečí koordináciu celej stavby. Vzhľadom na ušetrenie finančných prostriedkov odporúčame nasledovný všeobecný postup pri realizácii sadových úprav:</w:t>
      </w:r>
    </w:p>
    <w:p w:rsidR="00180602" w:rsidRPr="006E025E" w:rsidRDefault="00180602" w:rsidP="00C9784C">
      <w:pPr>
        <w:numPr>
          <w:ilvl w:val="0"/>
          <w:numId w:val="4"/>
        </w:numPr>
        <w:contextualSpacing/>
        <w:rPr>
          <w:rFonts w:cs="Arial"/>
          <w:szCs w:val="20"/>
        </w:rPr>
      </w:pPr>
      <w:r w:rsidRPr="006E025E">
        <w:rPr>
          <w:rFonts w:cs="Arial"/>
          <w:szCs w:val="20"/>
        </w:rPr>
        <w:t>výsadba stromov a krov</w:t>
      </w:r>
    </w:p>
    <w:p w:rsidR="00180602" w:rsidRPr="006E025E" w:rsidRDefault="00180602" w:rsidP="00C9784C">
      <w:pPr>
        <w:numPr>
          <w:ilvl w:val="0"/>
          <w:numId w:val="4"/>
        </w:numPr>
        <w:contextualSpacing/>
        <w:rPr>
          <w:rFonts w:cs="Arial"/>
          <w:szCs w:val="20"/>
        </w:rPr>
      </w:pPr>
      <w:r w:rsidRPr="006E025E">
        <w:rPr>
          <w:rFonts w:cs="Arial"/>
          <w:szCs w:val="20"/>
        </w:rPr>
        <w:t>výsadba záhonov</w:t>
      </w:r>
      <w:r w:rsidR="006E025E">
        <w:rPr>
          <w:rFonts w:cs="Arial"/>
          <w:szCs w:val="20"/>
        </w:rPr>
        <w:t xml:space="preserve"> cibuľoví a trvaliek</w:t>
      </w:r>
    </w:p>
    <w:p w:rsidR="00310B77" w:rsidRPr="006E025E" w:rsidRDefault="00180602" w:rsidP="00C9784C">
      <w:pPr>
        <w:numPr>
          <w:ilvl w:val="0"/>
          <w:numId w:val="4"/>
        </w:numPr>
        <w:contextualSpacing/>
        <w:rPr>
          <w:rFonts w:cs="Arial"/>
          <w:szCs w:val="20"/>
        </w:rPr>
      </w:pPr>
      <w:r w:rsidRPr="006E025E">
        <w:rPr>
          <w:rFonts w:cs="Arial"/>
          <w:szCs w:val="20"/>
        </w:rPr>
        <w:t xml:space="preserve">výsev </w:t>
      </w:r>
      <w:r w:rsidR="006E025E">
        <w:rPr>
          <w:rFonts w:cs="Arial"/>
          <w:szCs w:val="20"/>
        </w:rPr>
        <w:t>lúčneho a parkového trávnika</w:t>
      </w:r>
    </w:p>
    <w:p w:rsidR="00FC08BA" w:rsidRDefault="00310B77" w:rsidP="006E025E">
      <w:pPr>
        <w:rPr>
          <w:rFonts w:cs="Arial"/>
          <w:szCs w:val="20"/>
        </w:rPr>
      </w:pPr>
      <w:r w:rsidRPr="006E025E">
        <w:rPr>
          <w:rFonts w:cs="Arial"/>
          <w:szCs w:val="20"/>
        </w:rPr>
        <w:t>Všetky zmeny týkajúce sa návrhu vegetačných úprav musia byť odsúhlasené zodpovedným projektantom.</w:t>
      </w:r>
    </w:p>
    <w:p w:rsidR="001814B6" w:rsidRPr="006E025E" w:rsidRDefault="001814B6" w:rsidP="006E025E">
      <w:pPr>
        <w:rPr>
          <w:rFonts w:cs="Arial"/>
          <w:szCs w:val="20"/>
        </w:rPr>
      </w:pPr>
      <w:r>
        <w:rPr>
          <w:rFonts w:cs="Arial"/>
          <w:szCs w:val="20"/>
        </w:rPr>
        <w:t xml:space="preserve">Pred realizáciou sadových úprav je nutné vytýčenie všetkých </w:t>
      </w:r>
      <w:proofErr w:type="spellStart"/>
      <w:r>
        <w:rPr>
          <w:rFonts w:cs="Arial"/>
          <w:szCs w:val="20"/>
        </w:rPr>
        <w:t>existujúcixh</w:t>
      </w:r>
      <w:proofErr w:type="spellEnd"/>
      <w:r>
        <w:rPr>
          <w:rFonts w:cs="Arial"/>
          <w:szCs w:val="20"/>
        </w:rPr>
        <w:t xml:space="preserve"> sietí ich správcami. </w:t>
      </w:r>
    </w:p>
    <w:p w:rsidR="00DD2172" w:rsidRPr="00806A89" w:rsidRDefault="00DD2172" w:rsidP="00F7609D">
      <w:pPr>
        <w:pStyle w:val="Nadpis1"/>
        <w:ind w:left="431" w:hanging="431"/>
      </w:pPr>
      <w:bookmarkStart w:id="39" w:name="_Toc215213166"/>
      <w:bookmarkStart w:id="40" w:name="_Toc215284389"/>
      <w:bookmarkStart w:id="41" w:name="_Toc427130619"/>
      <w:bookmarkStart w:id="42" w:name="_Toc466375989"/>
      <w:bookmarkStart w:id="43" w:name="_Toc480453861"/>
      <w:bookmarkStart w:id="44" w:name="_Toc484091709"/>
      <w:r w:rsidRPr="00806A89">
        <w:t>VPLYV STAVBY NA ŽIVOTNÉ PROSTREDIE</w:t>
      </w:r>
      <w:bookmarkEnd w:id="39"/>
      <w:bookmarkEnd w:id="40"/>
      <w:bookmarkEnd w:id="41"/>
      <w:bookmarkEnd w:id="42"/>
      <w:bookmarkEnd w:id="43"/>
      <w:bookmarkEnd w:id="44"/>
    </w:p>
    <w:p w:rsidR="00DD2172" w:rsidRPr="00806A89" w:rsidRDefault="00DD2172" w:rsidP="00A54D7B">
      <w:r w:rsidRPr="00806A89">
        <w:t>V priebehu výstavby dôjde k určitým negatívnym javom (napr. zvýšená hlučnosť, prašnosť, obmedzenie pohybu na ploche staveniska a pod.), ktoré však budú len dočasné. Navrhovaná výstavba nebude mať negatívny vplyv na kvalitu životného prostredia v lokalite. Aktivity súvisiace s prevádzkou objektov údržba drobných stavieb, plôch verejnej zelene a odvoz odpadkov zodpovedajú bežnému štandardu. Stavba má na životné prostredie priaznivý vplyv, pretože podporuje biodiverzitu flóry a fauny, priaznivo ovplyvňuje mikroklímu priestoru a zlepšuje životné prostredie obytného súboru i kvalitu života občanov.</w:t>
      </w:r>
    </w:p>
    <w:p w:rsidR="00DD2172" w:rsidRPr="00806A89" w:rsidRDefault="00DD2172" w:rsidP="00A54D7B">
      <w:r w:rsidRPr="00806A89">
        <w:t xml:space="preserve">Aby počas doby výstavby nedochádzalo k porušovaniu a poškodzovaniu životného prostredia je dodávateľ stavby povinný dbať, aby neboli devastované okolité plochy, dodržiavať nariadenia a vyhlášky o ochrane ovzdušia, vodných tokov, zdrojov a plôch, zabezpečovať kontrolu a čistenie vychádzajúcich vozidiel a mechanizmov zo staveniska, so stavebným odpadom, ktorý vznikne stavebnou činnosťou nakladať v súlade so zákonom č.79/2015 Z. z. o odpadoch v znení neskorších predpisov a ostaných z neho vyplývajúcich právnych predpisov  napr.  v zmysle vyhl. MŽP SR č.365/2015 Z. z, ktorou sa ustanovuje Katalóg odpadov, vyhl. MŽP SR č.366/2015 Z. z.   o evidenčnej povinnosti. </w:t>
      </w:r>
    </w:p>
    <w:p w:rsidR="00DD2172" w:rsidRPr="00806A89" w:rsidRDefault="00DD2172" w:rsidP="00A54D7B">
      <w:r w:rsidRPr="00806A89">
        <w:t xml:space="preserve">Pri realizácii výstavby a prevádzky stavby je predpoklad vzniku odpadov. Vzniknuté odpady je potrebné zhromažďovať, ukladať a  skladovať  vo  vhodných   priestoroch  a nádobách. Následne sa zabezpečí ich  prednostné  zhodnotenie v povolených  zariadeniach. Odpad, ktorý sa nedá  recyklovať resp. zhodnotiť bude  zneškodnený  na povolenej j skládke odpadu. Pri manipulácii s odpadmi je potrebné dodržiavať všetky platné legislatívne opatrenia pre manipuláciu a nakladanie s odpadmi. Organizácia a nakladanie s odpadmi vznikajúcimi počas priebehu výstavby a prevádzky stavby sa bude vykonávať v súlade s ustanoveniami Zákona č. 79/2015 Z. z. o odpadoch v znení neskorších </w:t>
      </w:r>
      <w:r w:rsidRPr="00806A89">
        <w:lastRenderedPageBreak/>
        <w:t>predpisov a právnych predpisov vydaných na jeho vykonanie a Vyhlášky MŽP SR č. 365/2015 Z. z. ktorou sa ustanovuje katalóg odpadov v znení neskorších predpisov.</w:t>
      </w:r>
    </w:p>
    <w:p w:rsidR="00DD2172" w:rsidRPr="00806A89" w:rsidRDefault="00DD2172" w:rsidP="00A54D7B">
      <w:r w:rsidRPr="00806A89">
        <w:t>Počas realizácie stavby vzniknú tieto druhy odpadov (kód odpadu, názov odpadu, kategória):</w:t>
      </w:r>
    </w:p>
    <w:p w:rsidR="00DD2172" w:rsidRPr="00806A89" w:rsidRDefault="00DD2172" w:rsidP="00A54D7B">
      <w:r w:rsidRPr="00806A89">
        <w:t>- 150102 obaly z plastov</w:t>
      </w:r>
    </w:p>
    <w:p w:rsidR="00DD2172" w:rsidRPr="00806A89" w:rsidRDefault="00DD2172" w:rsidP="00A54D7B">
      <w:r w:rsidRPr="00806A89">
        <w:t>- 170506 výkopová zemina iná ako uvedená v 170505</w:t>
      </w:r>
    </w:p>
    <w:p w:rsidR="00DD2172" w:rsidRPr="00806A89" w:rsidRDefault="00DD2172" w:rsidP="00A54D7B">
      <w:r w:rsidRPr="00806A89">
        <w:t>- 200201 biologicky rozložiteľný odpad (stromy, kríky)</w:t>
      </w:r>
    </w:p>
    <w:p w:rsidR="00DD2172" w:rsidRPr="00806A89" w:rsidRDefault="00DD2172" w:rsidP="00A54D7B">
      <w:r w:rsidRPr="00806A89">
        <w:t xml:space="preserve">Podľa § 1 ods. 2 písm. h) zákona č.79/2015 o odpadoch a o zmene a doplnení niektorých zákonov (ďalej len zákon o odpadoch) sa zákon o odpadoch nevzťahuje na nekontaminovanú zeminu a iný prirodzene sa vyskytujúci materiál vykopaný počas stavebných prác, ak je isté, že sa materiál použije na účely výstavby v prirodzenom stave na mieste, na ktorom bol vykopaný.  S odpadom kat. č. 17 05 06 a 17 05 04 , ktorý nebude využitý na účely výstavby v prirodzenom stave na mieste, na ktorom bol vykopaný sa v plnej miere vzťahujú ustanovenia zákona o odpadoch. Využitie odpadov na povrchovú úpravu terénu, mimo stavby podlieha súhlasu podľa § 97 ods. 1 písm. s) zákona o odpadoch.  </w:t>
      </w:r>
    </w:p>
    <w:p w:rsidR="00B1592B" w:rsidRDefault="00DD2172" w:rsidP="00A54D7B">
      <w:r w:rsidRPr="00806A89">
        <w:tab/>
        <w:t>Podľa § 77 ods. 2 zákona č.79/2015 o odpadoch a o zmene a doplnení niektorých zákonov  pôvodcom odpadu, ak ide o odpady vznikajúce pri stavebných prácach je právnická osoba alebo fyzická osoba – podnikateľ, pre ktorú sa tieto práce v konečnom štádiu vykonávajú. Pôvodca odpadu zodpovedá za nakladanie s odpadmi podľa zákona a pln</w:t>
      </w:r>
      <w:r w:rsidR="00A54D7B">
        <w:t>í povinnosti podľa § 14 zákona.</w:t>
      </w:r>
    </w:p>
    <w:p w:rsidR="00841584" w:rsidRPr="00335651" w:rsidRDefault="00841584" w:rsidP="00841584">
      <w:pPr>
        <w:pStyle w:val="Nadpis1"/>
        <w:ind w:left="431" w:hanging="431"/>
      </w:pPr>
      <w:r w:rsidRPr="00335651">
        <w:tab/>
      </w:r>
      <w:bookmarkStart w:id="45" w:name="_Toc484091710"/>
      <w:r w:rsidR="00130F51" w:rsidRPr="00335651">
        <w:t>prílohy</w:t>
      </w:r>
      <w:bookmarkEnd w:id="45"/>
    </w:p>
    <w:p w:rsidR="00503898" w:rsidRPr="00335651" w:rsidRDefault="00503898" w:rsidP="00503898"/>
    <w:p w:rsidR="00503898" w:rsidRPr="00335651" w:rsidRDefault="004929AE" w:rsidP="00503898">
      <w:pPr>
        <w:rPr>
          <w:rFonts w:cs="Arial"/>
          <w:szCs w:val="18"/>
        </w:rPr>
      </w:pPr>
      <w:r w:rsidRPr="00335651">
        <w:rPr>
          <w:rFonts w:cs="Arial"/>
          <w:szCs w:val="18"/>
        </w:rPr>
        <w:t>Príloha 1</w:t>
      </w:r>
      <w:r w:rsidR="00696B09" w:rsidRPr="00335651">
        <w:rPr>
          <w:rFonts w:cs="Arial"/>
          <w:szCs w:val="18"/>
        </w:rPr>
        <w:t xml:space="preserve"> </w:t>
      </w:r>
      <w:r w:rsidR="00E40F0C" w:rsidRPr="00335651">
        <w:rPr>
          <w:rFonts w:cs="Arial"/>
          <w:szCs w:val="18"/>
        </w:rPr>
        <w:tab/>
        <w:t xml:space="preserve">Nová výsadba - </w:t>
      </w:r>
      <w:r w:rsidR="00696B09" w:rsidRPr="00335651">
        <w:rPr>
          <w:rFonts w:cs="Arial"/>
          <w:szCs w:val="18"/>
        </w:rPr>
        <w:t>Zoznam drev</w:t>
      </w:r>
      <w:r w:rsidR="00E40F0C" w:rsidRPr="00335651">
        <w:rPr>
          <w:rFonts w:cs="Arial"/>
          <w:szCs w:val="18"/>
        </w:rPr>
        <w:t>ín</w:t>
      </w:r>
    </w:p>
    <w:p w:rsidR="00696B09" w:rsidRPr="00335651" w:rsidRDefault="00696B09" w:rsidP="00696B09">
      <w:pPr>
        <w:rPr>
          <w:rFonts w:cs="Arial"/>
          <w:szCs w:val="18"/>
        </w:rPr>
      </w:pPr>
      <w:r w:rsidRPr="00335651">
        <w:rPr>
          <w:rFonts w:cs="Arial"/>
          <w:szCs w:val="18"/>
        </w:rPr>
        <w:t xml:space="preserve">Príloha 2 </w:t>
      </w:r>
      <w:r w:rsidR="00E40F0C" w:rsidRPr="00335651">
        <w:rPr>
          <w:rFonts w:cs="Arial"/>
          <w:szCs w:val="18"/>
        </w:rPr>
        <w:tab/>
      </w:r>
      <w:r w:rsidRPr="00335651">
        <w:rPr>
          <w:rFonts w:cs="Arial"/>
          <w:szCs w:val="18"/>
        </w:rPr>
        <w:t xml:space="preserve">Zoznam rastlín </w:t>
      </w:r>
      <w:r w:rsidR="00E40F0C" w:rsidRPr="00335651">
        <w:rPr>
          <w:rFonts w:cs="Arial"/>
          <w:szCs w:val="18"/>
        </w:rPr>
        <w:t>na záhony</w:t>
      </w:r>
    </w:p>
    <w:p w:rsidR="006F6897" w:rsidRPr="00335651" w:rsidRDefault="006F6897" w:rsidP="00696B09">
      <w:pPr>
        <w:rPr>
          <w:rFonts w:cs="Arial"/>
          <w:szCs w:val="18"/>
        </w:rPr>
      </w:pPr>
      <w:r w:rsidRPr="00335651">
        <w:rPr>
          <w:rFonts w:cs="Arial"/>
          <w:szCs w:val="18"/>
        </w:rPr>
        <w:t>Príloha 3</w:t>
      </w:r>
      <w:r w:rsidR="00E40F0C" w:rsidRPr="00335651">
        <w:rPr>
          <w:rFonts w:cs="Arial"/>
          <w:szCs w:val="18"/>
        </w:rPr>
        <w:t xml:space="preserve"> </w:t>
      </w:r>
      <w:r w:rsidR="00E40F0C" w:rsidRPr="00335651">
        <w:rPr>
          <w:rFonts w:cs="Arial"/>
          <w:szCs w:val="18"/>
        </w:rPr>
        <w:tab/>
        <w:t>Údržba vegetačných prvkov</w:t>
      </w:r>
    </w:p>
    <w:p w:rsidR="00E40F0C" w:rsidRPr="00335651" w:rsidRDefault="00E40F0C" w:rsidP="00696B09">
      <w:pPr>
        <w:rPr>
          <w:rFonts w:cs="Arial"/>
          <w:szCs w:val="18"/>
        </w:rPr>
      </w:pPr>
      <w:r w:rsidRPr="00335651">
        <w:rPr>
          <w:rFonts w:cs="Arial"/>
          <w:szCs w:val="18"/>
        </w:rPr>
        <w:t xml:space="preserve">Príloha 4 </w:t>
      </w:r>
      <w:r w:rsidRPr="00335651">
        <w:rPr>
          <w:rFonts w:cs="Arial"/>
          <w:szCs w:val="18"/>
        </w:rPr>
        <w:tab/>
        <w:t>Výkaz výmer</w:t>
      </w:r>
    </w:p>
    <w:p w:rsidR="00E40F0C" w:rsidRPr="00335651" w:rsidRDefault="00E40F0C" w:rsidP="00696B09">
      <w:pPr>
        <w:rPr>
          <w:rFonts w:cs="Arial"/>
          <w:szCs w:val="18"/>
        </w:rPr>
      </w:pPr>
      <w:r w:rsidRPr="00335651">
        <w:rPr>
          <w:rFonts w:cs="Arial"/>
          <w:szCs w:val="18"/>
        </w:rPr>
        <w:t xml:space="preserve">Príloha 5 </w:t>
      </w:r>
      <w:r w:rsidRPr="00335651">
        <w:rPr>
          <w:rFonts w:cs="Arial"/>
          <w:szCs w:val="18"/>
        </w:rPr>
        <w:tab/>
        <w:t>Výsadba stromu</w:t>
      </w:r>
    </w:p>
    <w:p w:rsidR="00E40F0C" w:rsidRPr="00335651" w:rsidRDefault="00E40F0C" w:rsidP="00696B09">
      <w:pPr>
        <w:rPr>
          <w:rFonts w:cs="Arial"/>
          <w:szCs w:val="18"/>
        </w:rPr>
      </w:pPr>
      <w:r w:rsidRPr="00335651">
        <w:rPr>
          <w:rFonts w:cs="Arial"/>
          <w:szCs w:val="18"/>
        </w:rPr>
        <w:t xml:space="preserve">Príloha 6 </w:t>
      </w:r>
      <w:r w:rsidRPr="00335651">
        <w:rPr>
          <w:rFonts w:cs="Arial"/>
          <w:szCs w:val="18"/>
        </w:rPr>
        <w:tab/>
        <w:t>Výsadba trvaliek – dažďová záhrada</w:t>
      </w:r>
    </w:p>
    <w:p w:rsidR="004929AE" w:rsidRPr="00335651" w:rsidRDefault="00E40F0C" w:rsidP="00503898">
      <w:pPr>
        <w:rPr>
          <w:rFonts w:cs="Arial"/>
          <w:szCs w:val="18"/>
        </w:rPr>
      </w:pPr>
      <w:r w:rsidRPr="00335651">
        <w:rPr>
          <w:rFonts w:cs="Arial"/>
          <w:szCs w:val="18"/>
        </w:rPr>
        <w:t xml:space="preserve">Príloha 7 </w:t>
      </w:r>
      <w:r w:rsidRPr="00335651">
        <w:rPr>
          <w:rFonts w:cs="Arial"/>
          <w:szCs w:val="18"/>
        </w:rPr>
        <w:tab/>
        <w:t xml:space="preserve">Mechanizovaná výsadba </w:t>
      </w:r>
      <w:proofErr w:type="spellStart"/>
      <w:r w:rsidRPr="00335651">
        <w:rPr>
          <w:rFonts w:cs="Arial"/>
          <w:szCs w:val="18"/>
        </w:rPr>
        <w:t>cibuľovín</w:t>
      </w:r>
      <w:proofErr w:type="spellEnd"/>
    </w:p>
    <w:p w:rsidR="00E40F0C" w:rsidRPr="00335651" w:rsidRDefault="00E40F0C" w:rsidP="00503898">
      <w:pPr>
        <w:rPr>
          <w:rFonts w:cs="Arial"/>
          <w:szCs w:val="18"/>
        </w:rPr>
      </w:pPr>
      <w:r w:rsidRPr="00335651">
        <w:rPr>
          <w:rFonts w:cs="Arial"/>
          <w:szCs w:val="18"/>
        </w:rPr>
        <w:t xml:space="preserve">Príloha 8 </w:t>
      </w:r>
      <w:r w:rsidRPr="00335651">
        <w:rPr>
          <w:rFonts w:cs="Arial"/>
          <w:szCs w:val="18"/>
        </w:rPr>
        <w:tab/>
        <w:t>Výsev lúky – kvitnúca lúka</w:t>
      </w:r>
    </w:p>
    <w:bookmarkEnd w:id="0"/>
    <w:bookmarkEnd w:id="1"/>
    <w:bookmarkEnd w:id="5"/>
    <w:bookmarkEnd w:id="6"/>
    <w:p w:rsidR="00012DBA" w:rsidRDefault="00012DBA" w:rsidP="006F6897">
      <w:pPr>
        <w:ind w:firstLine="0"/>
        <w:rPr>
          <w:rFonts w:cs="Arial"/>
          <w:color w:val="FF0000"/>
          <w:szCs w:val="18"/>
        </w:rPr>
      </w:pPr>
    </w:p>
    <w:p w:rsidR="00E40F0C" w:rsidRDefault="00E40F0C" w:rsidP="006F6897">
      <w:pPr>
        <w:ind w:firstLine="0"/>
        <w:rPr>
          <w:rFonts w:cs="Arial"/>
          <w:color w:val="FF0000"/>
          <w:szCs w:val="18"/>
        </w:rPr>
      </w:pPr>
    </w:p>
    <w:p w:rsidR="00E40F0C" w:rsidRDefault="00E40F0C" w:rsidP="006F6897">
      <w:pPr>
        <w:ind w:firstLine="0"/>
        <w:rPr>
          <w:rFonts w:cs="Arial"/>
          <w:color w:val="FF0000"/>
          <w:szCs w:val="18"/>
        </w:rPr>
      </w:pPr>
    </w:p>
    <w:p w:rsidR="00E40F0C" w:rsidRDefault="00E40F0C" w:rsidP="006F6897">
      <w:pPr>
        <w:ind w:firstLine="0"/>
        <w:rPr>
          <w:rFonts w:cs="Arial"/>
          <w:color w:val="FF0000"/>
          <w:szCs w:val="18"/>
        </w:rPr>
      </w:pPr>
    </w:p>
    <w:p w:rsidR="00E71D40" w:rsidRDefault="00E71D40" w:rsidP="006F6897">
      <w:pPr>
        <w:ind w:firstLine="0"/>
        <w:rPr>
          <w:rFonts w:cs="Arial"/>
          <w:color w:val="FF0000"/>
          <w:szCs w:val="18"/>
        </w:rPr>
      </w:pPr>
    </w:p>
    <w:p w:rsidR="00E71D40" w:rsidRDefault="00E71D40" w:rsidP="006F6897">
      <w:pPr>
        <w:ind w:firstLine="0"/>
        <w:rPr>
          <w:rFonts w:cs="Arial"/>
          <w:color w:val="FF0000"/>
          <w:szCs w:val="18"/>
        </w:rPr>
      </w:pPr>
    </w:p>
    <w:p w:rsidR="00E71D40" w:rsidRDefault="00E71D40" w:rsidP="006F6897">
      <w:pPr>
        <w:ind w:firstLine="0"/>
        <w:rPr>
          <w:rFonts w:cs="Arial"/>
          <w:color w:val="FF0000"/>
          <w:szCs w:val="18"/>
        </w:rPr>
      </w:pPr>
    </w:p>
    <w:p w:rsidR="00E71D40" w:rsidRDefault="00E71D40" w:rsidP="006F6897">
      <w:pPr>
        <w:ind w:firstLine="0"/>
        <w:rPr>
          <w:rFonts w:cs="Arial"/>
          <w:color w:val="FF0000"/>
          <w:szCs w:val="18"/>
        </w:rPr>
      </w:pPr>
    </w:p>
    <w:p w:rsidR="00E71D40" w:rsidRDefault="00E71D40" w:rsidP="006F6897">
      <w:pPr>
        <w:ind w:firstLine="0"/>
        <w:rPr>
          <w:rFonts w:cs="Arial"/>
          <w:color w:val="FF0000"/>
          <w:szCs w:val="18"/>
        </w:rPr>
      </w:pPr>
    </w:p>
    <w:p w:rsidR="00F716DF" w:rsidRDefault="00F716DF" w:rsidP="006F6897">
      <w:pPr>
        <w:ind w:firstLine="0"/>
        <w:rPr>
          <w:rFonts w:cs="Arial"/>
          <w:color w:val="FF0000"/>
          <w:szCs w:val="18"/>
        </w:rPr>
      </w:pPr>
    </w:p>
    <w:p w:rsidR="00F716DF" w:rsidRDefault="00F716DF" w:rsidP="006F6897">
      <w:pPr>
        <w:ind w:firstLine="0"/>
        <w:rPr>
          <w:rFonts w:cs="Arial"/>
          <w:color w:val="FF0000"/>
          <w:szCs w:val="18"/>
        </w:rPr>
      </w:pPr>
    </w:p>
    <w:p w:rsidR="00F716DF" w:rsidRDefault="00F716DF" w:rsidP="006F6897">
      <w:pPr>
        <w:ind w:firstLine="0"/>
        <w:rPr>
          <w:rFonts w:cs="Arial"/>
          <w:color w:val="FF0000"/>
          <w:szCs w:val="18"/>
        </w:rPr>
      </w:pPr>
    </w:p>
    <w:p w:rsidR="00F716DF" w:rsidRDefault="00F716DF" w:rsidP="006F6897">
      <w:pPr>
        <w:ind w:firstLine="0"/>
        <w:rPr>
          <w:rFonts w:cs="Arial"/>
          <w:color w:val="FF0000"/>
          <w:szCs w:val="18"/>
        </w:rPr>
      </w:pPr>
    </w:p>
    <w:p w:rsidR="00F716DF" w:rsidRDefault="00F716DF" w:rsidP="006F6897">
      <w:pPr>
        <w:ind w:firstLine="0"/>
        <w:rPr>
          <w:rFonts w:cs="Arial"/>
          <w:color w:val="FF0000"/>
          <w:szCs w:val="18"/>
        </w:rPr>
      </w:pPr>
    </w:p>
    <w:p w:rsidR="00E71D40" w:rsidRDefault="00E71D40" w:rsidP="006F6897">
      <w:pPr>
        <w:ind w:firstLine="0"/>
        <w:rPr>
          <w:rFonts w:cs="Arial"/>
          <w:color w:val="FF0000"/>
          <w:szCs w:val="18"/>
        </w:rPr>
      </w:pPr>
    </w:p>
    <w:p w:rsidR="00E71D40" w:rsidRDefault="00E71D40" w:rsidP="006F6897">
      <w:pPr>
        <w:ind w:firstLine="0"/>
        <w:rPr>
          <w:rFonts w:cs="Arial"/>
          <w:color w:val="FF0000"/>
          <w:szCs w:val="18"/>
        </w:rPr>
      </w:pPr>
    </w:p>
    <w:p w:rsidR="00E71D40" w:rsidRDefault="00E71D40" w:rsidP="006F6897">
      <w:pPr>
        <w:ind w:firstLine="0"/>
        <w:rPr>
          <w:rFonts w:cs="Arial"/>
          <w:color w:val="FF0000"/>
          <w:szCs w:val="18"/>
        </w:rPr>
      </w:pPr>
    </w:p>
    <w:p w:rsidR="00E71D40" w:rsidRDefault="00E71D40" w:rsidP="006F6897">
      <w:pPr>
        <w:ind w:firstLine="0"/>
        <w:rPr>
          <w:rFonts w:cs="Arial"/>
          <w:color w:val="FF0000"/>
          <w:szCs w:val="18"/>
        </w:rPr>
      </w:pPr>
    </w:p>
    <w:p w:rsidR="00E40F0C" w:rsidRDefault="00E40F0C" w:rsidP="006F6897">
      <w:pPr>
        <w:ind w:firstLine="0"/>
        <w:rPr>
          <w:rFonts w:cs="Arial"/>
          <w:color w:val="FF0000"/>
          <w:szCs w:val="18"/>
        </w:rPr>
      </w:pPr>
    </w:p>
    <w:p w:rsidR="00E40F0C" w:rsidRPr="006F6897" w:rsidRDefault="00E40F0C" w:rsidP="006F6897">
      <w:pPr>
        <w:ind w:firstLine="0"/>
        <w:rPr>
          <w:rFonts w:cs="Arial"/>
          <w:color w:val="FF0000"/>
          <w:szCs w:val="18"/>
        </w:rPr>
      </w:pPr>
    </w:p>
    <w:p w:rsidR="00BD18B8" w:rsidRPr="00841584" w:rsidRDefault="00BD18B8" w:rsidP="00755AE3">
      <w:pPr>
        <w:ind w:firstLine="0"/>
        <w:rPr>
          <w:rFonts w:cs="Arial"/>
          <w:szCs w:val="18"/>
        </w:rPr>
      </w:pPr>
      <w:r w:rsidRPr="00841584">
        <w:rPr>
          <w:rFonts w:cs="Arial"/>
          <w:szCs w:val="18"/>
        </w:rPr>
        <w:t>©</w:t>
      </w:r>
      <w:r w:rsidR="00BC2B53" w:rsidRPr="00841584">
        <w:rPr>
          <w:rFonts w:cs="Arial"/>
          <w:b/>
          <w:szCs w:val="18"/>
        </w:rPr>
        <w:t xml:space="preserve">Júlia </w:t>
      </w:r>
      <w:proofErr w:type="spellStart"/>
      <w:r w:rsidR="00BC2B53" w:rsidRPr="00841584">
        <w:rPr>
          <w:rFonts w:cs="Arial"/>
          <w:b/>
          <w:szCs w:val="18"/>
        </w:rPr>
        <w:t>S</w:t>
      </w:r>
      <w:r w:rsidRPr="00841584">
        <w:rPr>
          <w:rFonts w:cs="Arial"/>
          <w:b/>
          <w:szCs w:val="18"/>
        </w:rPr>
        <w:t>traňáková</w:t>
      </w:r>
      <w:proofErr w:type="spellEnd"/>
    </w:p>
    <w:p w:rsidR="00BD18B8" w:rsidRPr="00841584" w:rsidRDefault="00BD18B8" w:rsidP="00755AE3">
      <w:pPr>
        <w:ind w:left="11" w:hanging="11"/>
        <w:rPr>
          <w:rFonts w:cs="Arial"/>
          <w:sz w:val="16"/>
          <w:szCs w:val="16"/>
        </w:rPr>
      </w:pPr>
      <w:r w:rsidRPr="00841584">
        <w:rPr>
          <w:rFonts w:cs="Arial"/>
          <w:sz w:val="16"/>
          <w:szCs w:val="16"/>
        </w:rPr>
        <w:t>Všetky súčasti tejto dokumentácie sú chránené v zmysle autorské</w:t>
      </w:r>
      <w:r w:rsidR="004E68D8" w:rsidRPr="00841584">
        <w:rPr>
          <w:rFonts w:cs="Arial"/>
          <w:sz w:val="16"/>
          <w:szCs w:val="16"/>
        </w:rPr>
        <w:t>ho</w:t>
      </w:r>
      <w:r w:rsidRPr="00841584">
        <w:rPr>
          <w:rFonts w:cs="Arial"/>
          <w:sz w:val="16"/>
          <w:szCs w:val="16"/>
        </w:rPr>
        <w:t xml:space="preserve"> zákona a môžu byť použité len so súhlasom autora.</w:t>
      </w:r>
    </w:p>
    <w:sectPr w:rsidR="00BD18B8" w:rsidRPr="00841584" w:rsidSect="00E77848">
      <w:headerReference w:type="default" r:id="rId10"/>
      <w:footerReference w:type="default" r:id="rId11"/>
      <w:footerReference w:type="first" r:id="rId12"/>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1592" w:rsidRDefault="007A1592" w:rsidP="00A374BF">
      <w:r>
        <w:separator/>
      </w:r>
    </w:p>
  </w:endnote>
  <w:endnote w:type="continuationSeparator" w:id="0">
    <w:p w:rsidR="007A1592" w:rsidRDefault="007A1592" w:rsidP="00A37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975" w:rsidRPr="00894FE1" w:rsidRDefault="009B1975" w:rsidP="00E77848">
    <w:pPr>
      <w:pStyle w:val="Pta"/>
      <w:ind w:firstLine="0"/>
      <w:rPr>
        <w:rFonts w:cs="Arial"/>
        <w:sz w:val="16"/>
        <w:szCs w:val="16"/>
      </w:rPr>
    </w:pPr>
    <w:r>
      <w:rPr>
        <w:rFonts w:cs="Arial"/>
        <w:noProof/>
        <w:sz w:val="16"/>
        <w:szCs w:val="16"/>
      </w:rPr>
      <mc:AlternateContent>
        <mc:Choice Requires="wps">
          <w:drawing>
            <wp:anchor distT="4294967295" distB="4294967295" distL="114300" distR="114300" simplePos="0" relativeHeight="251658240" behindDoc="0" locked="0" layoutInCell="1" allowOverlap="1" wp14:anchorId="391F2D23" wp14:editId="7C13767F">
              <wp:simplePos x="0" y="0"/>
              <wp:positionH relativeFrom="column">
                <wp:posOffset>6350</wp:posOffset>
              </wp:positionH>
              <wp:positionV relativeFrom="paragraph">
                <wp:posOffset>-51436</wp:posOffset>
              </wp:positionV>
              <wp:extent cx="5781040" cy="0"/>
              <wp:effectExtent l="0" t="0" r="10160" b="19050"/>
              <wp:wrapNone/>
              <wp:docPr id="15"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04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5pt;margin-top:-4.05pt;width:455.2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" strokeweight="1pt"/>
          </w:pict>
        </mc:Fallback>
      </mc:AlternateContent>
    </w:r>
    <w:proofErr w:type="spellStart"/>
    <w:r>
      <w:rPr>
        <w:rFonts w:cs="Arial"/>
        <w:sz w:val="16"/>
        <w:szCs w:val="16"/>
      </w:rPr>
      <w:t>Rudbeckia</w:t>
    </w:r>
    <w:proofErr w:type="spellEnd"/>
    <w:r>
      <w:rPr>
        <w:rFonts w:cs="Arial"/>
        <w:sz w:val="16"/>
        <w:szCs w:val="16"/>
      </w:rPr>
      <w:t xml:space="preserve">, </w:t>
    </w:r>
    <w:proofErr w:type="spellStart"/>
    <w:r>
      <w:rPr>
        <w:rFonts w:cs="Arial"/>
        <w:sz w:val="16"/>
        <w:szCs w:val="16"/>
      </w:rPr>
      <w:t>s.r.o</w:t>
    </w:r>
    <w:proofErr w:type="spellEnd"/>
    <w:r>
      <w:rPr>
        <w:rFonts w:cs="Arial"/>
        <w:sz w:val="16"/>
        <w:szCs w:val="16"/>
      </w:rPr>
      <w:tab/>
    </w:r>
    <w:r>
      <w:rPr>
        <w:rFonts w:cs="Arial"/>
        <w:sz w:val="16"/>
        <w:szCs w:val="16"/>
      </w:rPr>
      <w:tab/>
    </w:r>
    <w:r w:rsidRPr="004E2555">
      <w:rPr>
        <w:rFonts w:cs="Arial"/>
        <w:sz w:val="16"/>
        <w:szCs w:val="16"/>
      </w:rPr>
      <w:fldChar w:fldCharType="begin"/>
    </w:r>
    <w:r w:rsidRPr="004E2555">
      <w:rPr>
        <w:rFonts w:cs="Arial"/>
        <w:sz w:val="16"/>
        <w:szCs w:val="16"/>
      </w:rPr>
      <w:instrText xml:space="preserve"> PAGE   \* MERGEFORMAT </w:instrText>
    </w:r>
    <w:r w:rsidRPr="004E2555">
      <w:rPr>
        <w:rFonts w:cs="Arial"/>
        <w:sz w:val="16"/>
        <w:szCs w:val="16"/>
      </w:rPr>
      <w:fldChar w:fldCharType="separate"/>
    </w:r>
    <w:r w:rsidR="008B6556">
      <w:rPr>
        <w:rFonts w:cs="Arial"/>
        <w:noProof/>
        <w:sz w:val="16"/>
        <w:szCs w:val="16"/>
      </w:rPr>
      <w:t>4</w:t>
    </w:r>
    <w:r w:rsidRPr="004E2555">
      <w:rPr>
        <w:rFonts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975" w:rsidRPr="004E2555" w:rsidRDefault="009B1975" w:rsidP="00E77848">
    <w:pPr>
      <w:pStyle w:val="Pta"/>
      <w:ind w:firstLine="0"/>
      <w:rPr>
        <w:szCs w:val="16"/>
      </w:rPr>
    </w:pPr>
    <w:r>
      <w:rPr>
        <w:rFonts w:cs="Arial"/>
        <w:noProof/>
        <w:sz w:val="16"/>
        <w:szCs w:val="16"/>
      </w:rPr>
      <mc:AlternateContent>
        <mc:Choice Requires="wps">
          <w:drawing>
            <wp:anchor distT="0" distB="0" distL="114300" distR="114300" simplePos="0" relativeHeight="251660288" behindDoc="0" locked="0" layoutInCell="1" allowOverlap="1" wp14:anchorId="094115EA" wp14:editId="20F27286">
              <wp:simplePos x="0" y="0"/>
              <wp:positionH relativeFrom="column">
                <wp:posOffset>6350</wp:posOffset>
              </wp:positionH>
              <wp:positionV relativeFrom="paragraph">
                <wp:posOffset>-51435</wp:posOffset>
              </wp:positionV>
              <wp:extent cx="5781040" cy="0"/>
              <wp:effectExtent l="6350" t="15240" r="13335" b="1333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04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5pt;margin-top:-4.05pt;width:455.2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" strokeweight="1pt"/>
          </w:pict>
        </mc:Fallback>
      </mc:AlternateContent>
    </w:r>
    <w:r>
      <w:rPr>
        <w:rFonts w:cs="Arial"/>
        <w:sz w:val="16"/>
        <w:szCs w:val="16"/>
      </w:rPr>
      <w:t>RUDBECKIA,</w:t>
    </w:r>
    <w:r w:rsidRPr="00802056">
      <w:rPr>
        <w:rFonts w:cs="Arial"/>
        <w:sz w:val="16"/>
        <w:szCs w:val="16"/>
      </w:rPr>
      <w:t xml:space="preserve"> </w:t>
    </w:r>
    <w:proofErr w:type="spellStart"/>
    <w:r w:rsidRPr="00802056">
      <w:rPr>
        <w:rFonts w:cs="Arial"/>
        <w:sz w:val="16"/>
        <w:szCs w:val="16"/>
      </w:rPr>
      <w:t>s.r.o</w:t>
    </w:r>
    <w:proofErr w:type="spellEnd"/>
    <w:r>
      <w:rPr>
        <w:rFonts w:cs="Arial"/>
        <w:sz w:val="16"/>
        <w:szCs w:val="16"/>
      </w:rPr>
      <w:tab/>
    </w:r>
    <w:r>
      <w:rPr>
        <w:rFonts w:cs="Arial"/>
        <w:sz w:val="16"/>
        <w:szCs w:val="16"/>
      </w:rPr>
      <w:tab/>
    </w:r>
  </w:p>
  <w:p w:rsidR="009B1975" w:rsidRPr="00E77848" w:rsidRDefault="009B1975" w:rsidP="00E77848">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1592" w:rsidRDefault="007A1592" w:rsidP="00A374BF">
      <w:r>
        <w:separator/>
      </w:r>
    </w:p>
  </w:footnote>
  <w:footnote w:type="continuationSeparator" w:id="0">
    <w:p w:rsidR="007A1592" w:rsidRDefault="007A1592" w:rsidP="00A374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975" w:rsidRPr="00E77848" w:rsidRDefault="009B1975" w:rsidP="00E77848">
    <w:pPr>
      <w:spacing w:after="200" w:line="276" w:lineRule="auto"/>
      <w:ind w:firstLine="0"/>
      <w:jc w:val="left"/>
      <w:rPr>
        <w:rFonts w:cs="Arial"/>
        <w:b/>
        <w:szCs w:val="20"/>
      </w:rPr>
    </w:pPr>
    <w:r>
      <w:rPr>
        <w:sz w:val="16"/>
        <w:szCs w:val="16"/>
        <w:u w:val="double"/>
      </w:rPr>
      <w:t>BREZOVÝ HÁJ v Nitre – budovanie prvkov zelenej infraštruktúry</w:t>
    </w:r>
    <w:r>
      <w:rPr>
        <w:sz w:val="16"/>
        <w:szCs w:val="16"/>
        <w:u w:val="double"/>
      </w:rPr>
      <w:tab/>
    </w:r>
    <w:r>
      <w:rPr>
        <w:sz w:val="16"/>
        <w:szCs w:val="16"/>
        <w:u w:val="double"/>
      </w:rPr>
      <w:tab/>
    </w:r>
    <w:r>
      <w:rPr>
        <w:sz w:val="16"/>
        <w:szCs w:val="16"/>
        <w:u w:val="double"/>
      </w:rPr>
      <w:tab/>
    </w:r>
    <w:r>
      <w:rPr>
        <w:sz w:val="16"/>
        <w:szCs w:val="16"/>
        <w:u w:val="double"/>
      </w:rPr>
      <w:tab/>
      <w:t xml:space="preserve">TECHNICKÁ SPRÁVA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121AAC50"/>
    <w:lvl w:ilvl="0">
      <w:start w:val="1"/>
      <w:numFmt w:val="bullet"/>
      <w:pStyle w:val="odrky"/>
      <w:lvlText w:val="-"/>
      <w:lvlJc w:val="left"/>
      <w:pPr>
        <w:tabs>
          <w:tab w:val="num" w:pos="284"/>
        </w:tabs>
        <w:ind w:left="284" w:hanging="284"/>
      </w:pPr>
      <w:rPr>
        <w:rFonts w:ascii="Arial" w:hAnsi="Arial"/>
      </w:rPr>
    </w:lvl>
  </w:abstractNum>
  <w:abstractNum w:abstractNumId="1">
    <w:nsid w:val="01791C4F"/>
    <w:multiLevelType w:val="hybridMultilevel"/>
    <w:tmpl w:val="5072AA8E"/>
    <w:lvl w:ilvl="0" w:tplc="FFFFFFFF">
      <w:start w:val="1"/>
      <w:numFmt w:val="bullet"/>
      <w:lvlText w:val="-"/>
      <w:lvlJc w:val="left"/>
      <w:pPr>
        <w:ind w:left="720" w:hanging="360"/>
      </w:pPr>
      <w:rPr>
        <w:rFonts w:ascii="Century Gothic" w:eastAsia="Times New Roman" w:hAnsi="Century Gothic"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195D33DB"/>
    <w:multiLevelType w:val="multilevel"/>
    <w:tmpl w:val="4AD403E4"/>
    <w:lvl w:ilvl="0">
      <w:start w:val="1"/>
      <w:numFmt w:val="decimal"/>
      <w:pStyle w:val="Nadpis1"/>
      <w:lvlText w:val="%1"/>
      <w:lvlJc w:val="left"/>
      <w:pPr>
        <w:ind w:left="432" w:hanging="432"/>
      </w:pPr>
      <w:rPr>
        <w:rFonts w:hint="default"/>
        <w:color w:val="auto"/>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3">
    <w:nsid w:val="26BA7546"/>
    <w:multiLevelType w:val="hybridMultilevel"/>
    <w:tmpl w:val="AB3CA3D0"/>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nsid w:val="2DF70AA8"/>
    <w:multiLevelType w:val="multilevel"/>
    <w:tmpl w:val="C9BA67F8"/>
    <w:styleLink w:val="normalsodrkami"/>
    <w:lvl w:ilvl="0">
      <w:numFmt w:val="bullet"/>
      <w:lvlText w:val="-"/>
      <w:lvlJc w:val="left"/>
      <w:pPr>
        <w:tabs>
          <w:tab w:val="num" w:pos="1069"/>
        </w:tabs>
        <w:ind w:left="1069" w:hanging="360"/>
      </w:pPr>
      <w:rPr>
        <w:rFonts w:ascii="Century Gothic" w:hAnsi="Century Gothic"/>
        <w:spacing w:val="20"/>
        <w:sz w:val="16"/>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5">
    <w:nsid w:val="5D56650F"/>
    <w:multiLevelType w:val="hybridMultilevel"/>
    <w:tmpl w:val="7E0C1BBA"/>
    <w:lvl w:ilvl="0" w:tplc="041B0001">
      <w:start w:val="1"/>
      <w:numFmt w:val="bullet"/>
      <w:lvlText w:val=""/>
      <w:lvlJc w:val="left"/>
      <w:pPr>
        <w:ind w:left="1484" w:hanging="360"/>
      </w:pPr>
      <w:rPr>
        <w:rFonts w:ascii="Symbol" w:hAnsi="Symbol" w:hint="default"/>
      </w:rPr>
    </w:lvl>
    <w:lvl w:ilvl="1" w:tplc="041B0003" w:tentative="1">
      <w:start w:val="1"/>
      <w:numFmt w:val="bullet"/>
      <w:lvlText w:val="o"/>
      <w:lvlJc w:val="left"/>
      <w:pPr>
        <w:ind w:left="2204" w:hanging="360"/>
      </w:pPr>
      <w:rPr>
        <w:rFonts w:ascii="Courier New" w:hAnsi="Courier New" w:cs="Courier New" w:hint="default"/>
      </w:rPr>
    </w:lvl>
    <w:lvl w:ilvl="2" w:tplc="041B0005" w:tentative="1">
      <w:start w:val="1"/>
      <w:numFmt w:val="bullet"/>
      <w:lvlText w:val=""/>
      <w:lvlJc w:val="left"/>
      <w:pPr>
        <w:ind w:left="2924" w:hanging="360"/>
      </w:pPr>
      <w:rPr>
        <w:rFonts w:ascii="Wingdings" w:hAnsi="Wingdings" w:hint="default"/>
      </w:rPr>
    </w:lvl>
    <w:lvl w:ilvl="3" w:tplc="041B0001" w:tentative="1">
      <w:start w:val="1"/>
      <w:numFmt w:val="bullet"/>
      <w:lvlText w:val=""/>
      <w:lvlJc w:val="left"/>
      <w:pPr>
        <w:ind w:left="3644" w:hanging="360"/>
      </w:pPr>
      <w:rPr>
        <w:rFonts w:ascii="Symbol" w:hAnsi="Symbol" w:hint="default"/>
      </w:rPr>
    </w:lvl>
    <w:lvl w:ilvl="4" w:tplc="041B0003" w:tentative="1">
      <w:start w:val="1"/>
      <w:numFmt w:val="bullet"/>
      <w:lvlText w:val="o"/>
      <w:lvlJc w:val="left"/>
      <w:pPr>
        <w:ind w:left="4364" w:hanging="360"/>
      </w:pPr>
      <w:rPr>
        <w:rFonts w:ascii="Courier New" w:hAnsi="Courier New" w:cs="Courier New" w:hint="default"/>
      </w:rPr>
    </w:lvl>
    <w:lvl w:ilvl="5" w:tplc="041B0005" w:tentative="1">
      <w:start w:val="1"/>
      <w:numFmt w:val="bullet"/>
      <w:lvlText w:val=""/>
      <w:lvlJc w:val="left"/>
      <w:pPr>
        <w:ind w:left="5084" w:hanging="360"/>
      </w:pPr>
      <w:rPr>
        <w:rFonts w:ascii="Wingdings" w:hAnsi="Wingdings" w:hint="default"/>
      </w:rPr>
    </w:lvl>
    <w:lvl w:ilvl="6" w:tplc="041B0001" w:tentative="1">
      <w:start w:val="1"/>
      <w:numFmt w:val="bullet"/>
      <w:lvlText w:val=""/>
      <w:lvlJc w:val="left"/>
      <w:pPr>
        <w:ind w:left="5804" w:hanging="360"/>
      </w:pPr>
      <w:rPr>
        <w:rFonts w:ascii="Symbol" w:hAnsi="Symbol" w:hint="default"/>
      </w:rPr>
    </w:lvl>
    <w:lvl w:ilvl="7" w:tplc="041B0003" w:tentative="1">
      <w:start w:val="1"/>
      <w:numFmt w:val="bullet"/>
      <w:lvlText w:val="o"/>
      <w:lvlJc w:val="left"/>
      <w:pPr>
        <w:ind w:left="6524" w:hanging="360"/>
      </w:pPr>
      <w:rPr>
        <w:rFonts w:ascii="Courier New" w:hAnsi="Courier New" w:cs="Courier New" w:hint="default"/>
      </w:rPr>
    </w:lvl>
    <w:lvl w:ilvl="8" w:tplc="041B0005" w:tentative="1">
      <w:start w:val="1"/>
      <w:numFmt w:val="bullet"/>
      <w:lvlText w:val=""/>
      <w:lvlJc w:val="left"/>
      <w:pPr>
        <w:ind w:left="7244" w:hanging="360"/>
      </w:pPr>
      <w:rPr>
        <w:rFonts w:ascii="Wingdings" w:hAnsi="Wingdings" w:hint="default"/>
      </w:rPr>
    </w:lvl>
  </w:abstractNum>
  <w:abstractNum w:abstractNumId="6">
    <w:nsid w:val="669F3C21"/>
    <w:multiLevelType w:val="hybridMultilevel"/>
    <w:tmpl w:val="021C3E16"/>
    <w:lvl w:ilvl="0" w:tplc="C99AC36E">
      <w:start w:val="1"/>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7">
    <w:nsid w:val="72CD63EF"/>
    <w:multiLevelType w:val="hybridMultilevel"/>
    <w:tmpl w:val="1B42338A"/>
    <w:lvl w:ilvl="0" w:tplc="FFFFFFFF">
      <w:start w:val="1"/>
      <w:numFmt w:val="bullet"/>
      <w:lvlText w:val="-"/>
      <w:lvlJc w:val="left"/>
      <w:pPr>
        <w:tabs>
          <w:tab w:val="num" w:pos="644"/>
        </w:tabs>
        <w:ind w:left="568" w:hanging="284"/>
      </w:pPr>
      <w:rPr>
        <w:rFonts w:ascii="Century Gothic" w:eastAsia="Times New Roman" w:hAnsi="Century Gothic" w:cs="Times New Roman" w:hint="default"/>
      </w:rPr>
    </w:lvl>
    <w:lvl w:ilvl="1" w:tplc="FFFFFFFF" w:tentative="1">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8">
    <w:nsid w:val="73277A4B"/>
    <w:multiLevelType w:val="hybridMultilevel"/>
    <w:tmpl w:val="44EA28F6"/>
    <w:lvl w:ilvl="0" w:tplc="74E25C08">
      <w:start w:val="1"/>
      <w:numFmt w:val="decimal"/>
      <w:lvlText w:val="%1."/>
      <w:lvlJc w:val="left"/>
      <w:pPr>
        <w:tabs>
          <w:tab w:val="num" w:pos="1069"/>
        </w:tabs>
        <w:ind w:left="1069" w:hanging="360"/>
      </w:pPr>
      <w:rPr>
        <w:rFonts w:hint="default"/>
      </w:rPr>
    </w:lvl>
    <w:lvl w:ilvl="1" w:tplc="48BA7FE4" w:tentative="1">
      <w:start w:val="1"/>
      <w:numFmt w:val="lowerLetter"/>
      <w:lvlText w:val="%2."/>
      <w:lvlJc w:val="left"/>
      <w:pPr>
        <w:tabs>
          <w:tab w:val="num" w:pos="1789"/>
        </w:tabs>
        <w:ind w:left="1789" w:hanging="360"/>
      </w:pPr>
    </w:lvl>
    <w:lvl w:ilvl="2" w:tplc="041B0005" w:tentative="1">
      <w:start w:val="1"/>
      <w:numFmt w:val="lowerRoman"/>
      <w:lvlText w:val="%3."/>
      <w:lvlJc w:val="right"/>
      <w:pPr>
        <w:tabs>
          <w:tab w:val="num" w:pos="2509"/>
        </w:tabs>
        <w:ind w:left="2509" w:hanging="180"/>
      </w:pPr>
    </w:lvl>
    <w:lvl w:ilvl="3" w:tplc="041B0001" w:tentative="1">
      <w:start w:val="1"/>
      <w:numFmt w:val="decimal"/>
      <w:lvlText w:val="%4."/>
      <w:lvlJc w:val="left"/>
      <w:pPr>
        <w:tabs>
          <w:tab w:val="num" w:pos="3229"/>
        </w:tabs>
        <w:ind w:left="3229" w:hanging="360"/>
      </w:pPr>
    </w:lvl>
    <w:lvl w:ilvl="4" w:tplc="041B0003" w:tentative="1">
      <w:start w:val="1"/>
      <w:numFmt w:val="lowerLetter"/>
      <w:lvlText w:val="%5."/>
      <w:lvlJc w:val="left"/>
      <w:pPr>
        <w:tabs>
          <w:tab w:val="num" w:pos="3949"/>
        </w:tabs>
        <w:ind w:left="3949" w:hanging="360"/>
      </w:pPr>
    </w:lvl>
    <w:lvl w:ilvl="5" w:tplc="041B0005" w:tentative="1">
      <w:start w:val="1"/>
      <w:numFmt w:val="lowerRoman"/>
      <w:lvlText w:val="%6."/>
      <w:lvlJc w:val="right"/>
      <w:pPr>
        <w:tabs>
          <w:tab w:val="num" w:pos="4669"/>
        </w:tabs>
        <w:ind w:left="4669" w:hanging="180"/>
      </w:pPr>
    </w:lvl>
    <w:lvl w:ilvl="6" w:tplc="041B0001" w:tentative="1">
      <w:start w:val="1"/>
      <w:numFmt w:val="decimal"/>
      <w:lvlText w:val="%7."/>
      <w:lvlJc w:val="left"/>
      <w:pPr>
        <w:tabs>
          <w:tab w:val="num" w:pos="5389"/>
        </w:tabs>
        <w:ind w:left="5389" w:hanging="360"/>
      </w:pPr>
    </w:lvl>
    <w:lvl w:ilvl="7" w:tplc="041B0003" w:tentative="1">
      <w:start w:val="1"/>
      <w:numFmt w:val="lowerLetter"/>
      <w:lvlText w:val="%8."/>
      <w:lvlJc w:val="left"/>
      <w:pPr>
        <w:tabs>
          <w:tab w:val="num" w:pos="6109"/>
        </w:tabs>
        <w:ind w:left="6109" w:hanging="360"/>
      </w:pPr>
    </w:lvl>
    <w:lvl w:ilvl="8" w:tplc="041B0005" w:tentative="1">
      <w:start w:val="1"/>
      <w:numFmt w:val="lowerRoman"/>
      <w:lvlText w:val="%9."/>
      <w:lvlJc w:val="right"/>
      <w:pPr>
        <w:tabs>
          <w:tab w:val="num" w:pos="6829"/>
        </w:tabs>
        <w:ind w:left="6829" w:hanging="180"/>
      </w:pPr>
    </w:lvl>
  </w:abstractNum>
  <w:num w:numId="1">
    <w:abstractNumId w:val="2"/>
  </w:num>
  <w:num w:numId="2">
    <w:abstractNumId w:val="4"/>
  </w:num>
  <w:num w:numId="3">
    <w:abstractNumId w:val="0"/>
  </w:num>
  <w:num w:numId="4">
    <w:abstractNumId w:val="8"/>
  </w:num>
  <w:num w:numId="5">
    <w:abstractNumId w:val="7"/>
  </w:num>
  <w:num w:numId="6">
    <w:abstractNumId w:val="1"/>
  </w:num>
  <w:num w:numId="7">
    <w:abstractNumId w:val="3"/>
  </w:num>
  <w:num w:numId="8">
    <w:abstractNumId w:val="5"/>
  </w:num>
  <w:num w:numId="9">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8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4BF"/>
    <w:rsid w:val="00000BF9"/>
    <w:rsid w:val="00001088"/>
    <w:rsid w:val="00005B4F"/>
    <w:rsid w:val="00005E28"/>
    <w:rsid w:val="00006691"/>
    <w:rsid w:val="00007042"/>
    <w:rsid w:val="00007D9C"/>
    <w:rsid w:val="00010237"/>
    <w:rsid w:val="00010576"/>
    <w:rsid w:val="000108B3"/>
    <w:rsid w:val="00011949"/>
    <w:rsid w:val="00012122"/>
    <w:rsid w:val="00012DBA"/>
    <w:rsid w:val="00015DA1"/>
    <w:rsid w:val="00021A36"/>
    <w:rsid w:val="000228D5"/>
    <w:rsid w:val="000235BF"/>
    <w:rsid w:val="00024CED"/>
    <w:rsid w:val="00025889"/>
    <w:rsid w:val="000264D8"/>
    <w:rsid w:val="00030422"/>
    <w:rsid w:val="00031AC0"/>
    <w:rsid w:val="00040DBC"/>
    <w:rsid w:val="0004223F"/>
    <w:rsid w:val="00043940"/>
    <w:rsid w:val="00043E1E"/>
    <w:rsid w:val="000449D0"/>
    <w:rsid w:val="000455E1"/>
    <w:rsid w:val="00046EC8"/>
    <w:rsid w:val="000527F5"/>
    <w:rsid w:val="000555A0"/>
    <w:rsid w:val="00055942"/>
    <w:rsid w:val="00060C02"/>
    <w:rsid w:val="00061614"/>
    <w:rsid w:val="00063C2E"/>
    <w:rsid w:val="0006422D"/>
    <w:rsid w:val="000648BE"/>
    <w:rsid w:val="00071895"/>
    <w:rsid w:val="00072D96"/>
    <w:rsid w:val="000731B6"/>
    <w:rsid w:val="000800EB"/>
    <w:rsid w:val="000808EA"/>
    <w:rsid w:val="00083EF6"/>
    <w:rsid w:val="00087870"/>
    <w:rsid w:val="00087CC3"/>
    <w:rsid w:val="00087E39"/>
    <w:rsid w:val="000901B1"/>
    <w:rsid w:val="0009196B"/>
    <w:rsid w:val="000933DA"/>
    <w:rsid w:val="00095EE7"/>
    <w:rsid w:val="00097288"/>
    <w:rsid w:val="000A05AA"/>
    <w:rsid w:val="000A31DD"/>
    <w:rsid w:val="000A3510"/>
    <w:rsid w:val="000A3F5D"/>
    <w:rsid w:val="000A469A"/>
    <w:rsid w:val="000A58BD"/>
    <w:rsid w:val="000A6711"/>
    <w:rsid w:val="000A71B7"/>
    <w:rsid w:val="000B1878"/>
    <w:rsid w:val="000B18EE"/>
    <w:rsid w:val="000B1C7A"/>
    <w:rsid w:val="000B1C81"/>
    <w:rsid w:val="000B1E31"/>
    <w:rsid w:val="000B2DA7"/>
    <w:rsid w:val="000C3140"/>
    <w:rsid w:val="000C6FB7"/>
    <w:rsid w:val="000C7604"/>
    <w:rsid w:val="000E00C4"/>
    <w:rsid w:val="000E3FDF"/>
    <w:rsid w:val="000E41E5"/>
    <w:rsid w:val="000E706B"/>
    <w:rsid w:val="000F31DB"/>
    <w:rsid w:val="00100B78"/>
    <w:rsid w:val="00102AAB"/>
    <w:rsid w:val="00103605"/>
    <w:rsid w:val="001049C5"/>
    <w:rsid w:val="0011387D"/>
    <w:rsid w:val="0011695F"/>
    <w:rsid w:val="00116D04"/>
    <w:rsid w:val="001203F8"/>
    <w:rsid w:val="00122622"/>
    <w:rsid w:val="00122909"/>
    <w:rsid w:val="00122DD5"/>
    <w:rsid w:val="001248B8"/>
    <w:rsid w:val="00124BB7"/>
    <w:rsid w:val="00127481"/>
    <w:rsid w:val="00130504"/>
    <w:rsid w:val="00130F51"/>
    <w:rsid w:val="00132ADA"/>
    <w:rsid w:val="001363F1"/>
    <w:rsid w:val="00137816"/>
    <w:rsid w:val="00137A01"/>
    <w:rsid w:val="00140D1C"/>
    <w:rsid w:val="00141799"/>
    <w:rsid w:val="001423AF"/>
    <w:rsid w:val="00142F55"/>
    <w:rsid w:val="001430E0"/>
    <w:rsid w:val="001439F2"/>
    <w:rsid w:val="00143E34"/>
    <w:rsid w:val="0014616A"/>
    <w:rsid w:val="001464FD"/>
    <w:rsid w:val="00146A09"/>
    <w:rsid w:val="001503CE"/>
    <w:rsid w:val="001510BB"/>
    <w:rsid w:val="00151631"/>
    <w:rsid w:val="001524CF"/>
    <w:rsid w:val="0015403E"/>
    <w:rsid w:val="001542BF"/>
    <w:rsid w:val="00154E7E"/>
    <w:rsid w:val="00161DD0"/>
    <w:rsid w:val="001626F8"/>
    <w:rsid w:val="00162710"/>
    <w:rsid w:val="00163B4F"/>
    <w:rsid w:val="00163F72"/>
    <w:rsid w:val="00165E30"/>
    <w:rsid w:val="00165FEA"/>
    <w:rsid w:val="001700CE"/>
    <w:rsid w:val="00170749"/>
    <w:rsid w:val="00172B8F"/>
    <w:rsid w:val="0017598A"/>
    <w:rsid w:val="00175D3D"/>
    <w:rsid w:val="00177228"/>
    <w:rsid w:val="00180602"/>
    <w:rsid w:val="001812A7"/>
    <w:rsid w:val="001814B6"/>
    <w:rsid w:val="0018235F"/>
    <w:rsid w:val="0018439B"/>
    <w:rsid w:val="00190B2D"/>
    <w:rsid w:val="001928F5"/>
    <w:rsid w:val="00192F26"/>
    <w:rsid w:val="0019396F"/>
    <w:rsid w:val="001952A2"/>
    <w:rsid w:val="001969DD"/>
    <w:rsid w:val="00197824"/>
    <w:rsid w:val="00197CA8"/>
    <w:rsid w:val="001A0613"/>
    <w:rsid w:val="001A1B42"/>
    <w:rsid w:val="001A2C8A"/>
    <w:rsid w:val="001A7C03"/>
    <w:rsid w:val="001B09C7"/>
    <w:rsid w:val="001B105D"/>
    <w:rsid w:val="001B325F"/>
    <w:rsid w:val="001B4B0C"/>
    <w:rsid w:val="001B7F26"/>
    <w:rsid w:val="001C0619"/>
    <w:rsid w:val="001C3340"/>
    <w:rsid w:val="001C739B"/>
    <w:rsid w:val="001D37E7"/>
    <w:rsid w:val="001D688B"/>
    <w:rsid w:val="001E273E"/>
    <w:rsid w:val="001E45A7"/>
    <w:rsid w:val="001E4CB2"/>
    <w:rsid w:val="001E571B"/>
    <w:rsid w:val="001E7F3A"/>
    <w:rsid w:val="001E7F99"/>
    <w:rsid w:val="001F05B1"/>
    <w:rsid w:val="001F3186"/>
    <w:rsid w:val="001F6C3E"/>
    <w:rsid w:val="001F7675"/>
    <w:rsid w:val="002030C6"/>
    <w:rsid w:val="00203211"/>
    <w:rsid w:val="002056E6"/>
    <w:rsid w:val="00205B6C"/>
    <w:rsid w:val="00220AC3"/>
    <w:rsid w:val="0022199F"/>
    <w:rsid w:val="002245C7"/>
    <w:rsid w:val="00226843"/>
    <w:rsid w:val="00226FB9"/>
    <w:rsid w:val="0022752A"/>
    <w:rsid w:val="00227842"/>
    <w:rsid w:val="00227FA3"/>
    <w:rsid w:val="0023189A"/>
    <w:rsid w:val="002350C0"/>
    <w:rsid w:val="00236738"/>
    <w:rsid w:val="00242305"/>
    <w:rsid w:val="00244D91"/>
    <w:rsid w:val="00244DB0"/>
    <w:rsid w:val="00245F6B"/>
    <w:rsid w:val="00254190"/>
    <w:rsid w:val="00254E52"/>
    <w:rsid w:val="00255C4F"/>
    <w:rsid w:val="00263AC4"/>
    <w:rsid w:val="002645E9"/>
    <w:rsid w:val="002654D4"/>
    <w:rsid w:val="002670D9"/>
    <w:rsid w:val="002712B2"/>
    <w:rsid w:val="0027446B"/>
    <w:rsid w:val="00276149"/>
    <w:rsid w:val="00276D10"/>
    <w:rsid w:val="002805C3"/>
    <w:rsid w:val="00280E74"/>
    <w:rsid w:val="002818CF"/>
    <w:rsid w:val="00281B3E"/>
    <w:rsid w:val="002820F5"/>
    <w:rsid w:val="002933E6"/>
    <w:rsid w:val="002934D7"/>
    <w:rsid w:val="002A1112"/>
    <w:rsid w:val="002A1698"/>
    <w:rsid w:val="002A62C9"/>
    <w:rsid w:val="002A7CDA"/>
    <w:rsid w:val="002B05EF"/>
    <w:rsid w:val="002B48F7"/>
    <w:rsid w:val="002C0387"/>
    <w:rsid w:val="002C46C1"/>
    <w:rsid w:val="002C69B6"/>
    <w:rsid w:val="002D1C54"/>
    <w:rsid w:val="002D21B4"/>
    <w:rsid w:val="002D260E"/>
    <w:rsid w:val="002D50A9"/>
    <w:rsid w:val="002D7138"/>
    <w:rsid w:val="002D71F0"/>
    <w:rsid w:val="002D7A69"/>
    <w:rsid w:val="002E2975"/>
    <w:rsid w:val="002E49C2"/>
    <w:rsid w:val="002E4E6C"/>
    <w:rsid w:val="002E5A0B"/>
    <w:rsid w:val="002E60DB"/>
    <w:rsid w:val="002E7847"/>
    <w:rsid w:val="002F30DB"/>
    <w:rsid w:val="002F364C"/>
    <w:rsid w:val="002F4AA3"/>
    <w:rsid w:val="002F7692"/>
    <w:rsid w:val="003009AA"/>
    <w:rsid w:val="00301A42"/>
    <w:rsid w:val="003020FA"/>
    <w:rsid w:val="0030449E"/>
    <w:rsid w:val="00310B77"/>
    <w:rsid w:val="00312B69"/>
    <w:rsid w:val="003134AD"/>
    <w:rsid w:val="00314FC6"/>
    <w:rsid w:val="0032154D"/>
    <w:rsid w:val="003236EB"/>
    <w:rsid w:val="0032491A"/>
    <w:rsid w:val="00327170"/>
    <w:rsid w:val="0033094B"/>
    <w:rsid w:val="00332A85"/>
    <w:rsid w:val="00334BE7"/>
    <w:rsid w:val="00335651"/>
    <w:rsid w:val="003409A7"/>
    <w:rsid w:val="00341024"/>
    <w:rsid w:val="00342C3A"/>
    <w:rsid w:val="00352E6A"/>
    <w:rsid w:val="00354926"/>
    <w:rsid w:val="00357A13"/>
    <w:rsid w:val="00360CC5"/>
    <w:rsid w:val="00364503"/>
    <w:rsid w:val="00370428"/>
    <w:rsid w:val="00370893"/>
    <w:rsid w:val="003712D3"/>
    <w:rsid w:val="00372F94"/>
    <w:rsid w:val="00374773"/>
    <w:rsid w:val="00374A2D"/>
    <w:rsid w:val="00375FF9"/>
    <w:rsid w:val="00381111"/>
    <w:rsid w:val="00382268"/>
    <w:rsid w:val="003832F8"/>
    <w:rsid w:val="00386B2D"/>
    <w:rsid w:val="00386DDC"/>
    <w:rsid w:val="003900D0"/>
    <w:rsid w:val="00390C59"/>
    <w:rsid w:val="003955FD"/>
    <w:rsid w:val="00396011"/>
    <w:rsid w:val="00396161"/>
    <w:rsid w:val="00397B59"/>
    <w:rsid w:val="003A0153"/>
    <w:rsid w:val="003A2215"/>
    <w:rsid w:val="003A23E7"/>
    <w:rsid w:val="003A549D"/>
    <w:rsid w:val="003A55EA"/>
    <w:rsid w:val="003A7D53"/>
    <w:rsid w:val="003B049B"/>
    <w:rsid w:val="003B2828"/>
    <w:rsid w:val="003B2E37"/>
    <w:rsid w:val="003B51E7"/>
    <w:rsid w:val="003B5D40"/>
    <w:rsid w:val="003B62E3"/>
    <w:rsid w:val="003C1B94"/>
    <w:rsid w:val="003C320E"/>
    <w:rsid w:val="003C3843"/>
    <w:rsid w:val="003C671D"/>
    <w:rsid w:val="003C772F"/>
    <w:rsid w:val="003D0D2E"/>
    <w:rsid w:val="003D0FCB"/>
    <w:rsid w:val="003D12F9"/>
    <w:rsid w:val="003D314F"/>
    <w:rsid w:val="003D6C70"/>
    <w:rsid w:val="003E7E15"/>
    <w:rsid w:val="003E7EEB"/>
    <w:rsid w:val="003F0E4C"/>
    <w:rsid w:val="003F22A8"/>
    <w:rsid w:val="003F3101"/>
    <w:rsid w:val="003F32FC"/>
    <w:rsid w:val="003F6ED4"/>
    <w:rsid w:val="003F74B4"/>
    <w:rsid w:val="003F7827"/>
    <w:rsid w:val="00400194"/>
    <w:rsid w:val="00400F72"/>
    <w:rsid w:val="00401524"/>
    <w:rsid w:val="00402B56"/>
    <w:rsid w:val="00402BC4"/>
    <w:rsid w:val="004031B8"/>
    <w:rsid w:val="00403A30"/>
    <w:rsid w:val="004054BE"/>
    <w:rsid w:val="00405D87"/>
    <w:rsid w:val="00406615"/>
    <w:rsid w:val="00410065"/>
    <w:rsid w:val="00413505"/>
    <w:rsid w:val="0041519F"/>
    <w:rsid w:val="00415B31"/>
    <w:rsid w:val="004178BC"/>
    <w:rsid w:val="00423013"/>
    <w:rsid w:val="00425D1D"/>
    <w:rsid w:val="00426E19"/>
    <w:rsid w:val="00437CF2"/>
    <w:rsid w:val="00441448"/>
    <w:rsid w:val="0044193D"/>
    <w:rsid w:val="004420E1"/>
    <w:rsid w:val="00445D49"/>
    <w:rsid w:val="00447E94"/>
    <w:rsid w:val="00460451"/>
    <w:rsid w:val="004648EA"/>
    <w:rsid w:val="00467B43"/>
    <w:rsid w:val="00467C64"/>
    <w:rsid w:val="004716F8"/>
    <w:rsid w:val="00471EEA"/>
    <w:rsid w:val="00471FB5"/>
    <w:rsid w:val="0047330D"/>
    <w:rsid w:val="00476909"/>
    <w:rsid w:val="0047771E"/>
    <w:rsid w:val="00477D60"/>
    <w:rsid w:val="0048020B"/>
    <w:rsid w:val="00480B97"/>
    <w:rsid w:val="004823C4"/>
    <w:rsid w:val="004842E4"/>
    <w:rsid w:val="0048648D"/>
    <w:rsid w:val="00487AA8"/>
    <w:rsid w:val="00491BD6"/>
    <w:rsid w:val="004929AE"/>
    <w:rsid w:val="00494AA4"/>
    <w:rsid w:val="00496FC1"/>
    <w:rsid w:val="004A0050"/>
    <w:rsid w:val="004A1A32"/>
    <w:rsid w:val="004A40F8"/>
    <w:rsid w:val="004A499C"/>
    <w:rsid w:val="004A5A87"/>
    <w:rsid w:val="004A74EC"/>
    <w:rsid w:val="004B0AF3"/>
    <w:rsid w:val="004B2CCC"/>
    <w:rsid w:val="004B46BA"/>
    <w:rsid w:val="004B5170"/>
    <w:rsid w:val="004C17F7"/>
    <w:rsid w:val="004D2260"/>
    <w:rsid w:val="004D518E"/>
    <w:rsid w:val="004D5958"/>
    <w:rsid w:val="004D747D"/>
    <w:rsid w:val="004E0C60"/>
    <w:rsid w:val="004E0D1E"/>
    <w:rsid w:val="004E2555"/>
    <w:rsid w:val="004E3DB7"/>
    <w:rsid w:val="004E68D8"/>
    <w:rsid w:val="004F0993"/>
    <w:rsid w:val="004F1B37"/>
    <w:rsid w:val="004F4AF6"/>
    <w:rsid w:val="004F5605"/>
    <w:rsid w:val="004F5937"/>
    <w:rsid w:val="004F626A"/>
    <w:rsid w:val="004F7056"/>
    <w:rsid w:val="004F7404"/>
    <w:rsid w:val="004F79D5"/>
    <w:rsid w:val="0050355A"/>
    <w:rsid w:val="00503898"/>
    <w:rsid w:val="00504DF6"/>
    <w:rsid w:val="00506429"/>
    <w:rsid w:val="00506CB8"/>
    <w:rsid w:val="0050727A"/>
    <w:rsid w:val="00507FC8"/>
    <w:rsid w:val="0051228D"/>
    <w:rsid w:val="0051501A"/>
    <w:rsid w:val="00516FBA"/>
    <w:rsid w:val="00517847"/>
    <w:rsid w:val="0052254B"/>
    <w:rsid w:val="00522986"/>
    <w:rsid w:val="005239DD"/>
    <w:rsid w:val="005269C8"/>
    <w:rsid w:val="00530D54"/>
    <w:rsid w:val="005314F8"/>
    <w:rsid w:val="0053271E"/>
    <w:rsid w:val="005327E3"/>
    <w:rsid w:val="0053322A"/>
    <w:rsid w:val="0053723F"/>
    <w:rsid w:val="00540F0E"/>
    <w:rsid w:val="00541846"/>
    <w:rsid w:val="005439D4"/>
    <w:rsid w:val="00543C46"/>
    <w:rsid w:val="00544D75"/>
    <w:rsid w:val="005458F6"/>
    <w:rsid w:val="0054657F"/>
    <w:rsid w:val="0054795F"/>
    <w:rsid w:val="00550EB0"/>
    <w:rsid w:val="00551D27"/>
    <w:rsid w:val="00552A3A"/>
    <w:rsid w:val="00554A93"/>
    <w:rsid w:val="005564E5"/>
    <w:rsid w:val="00563199"/>
    <w:rsid w:val="00563B69"/>
    <w:rsid w:val="00563BAC"/>
    <w:rsid w:val="00565C5D"/>
    <w:rsid w:val="00567618"/>
    <w:rsid w:val="00567E6D"/>
    <w:rsid w:val="00570464"/>
    <w:rsid w:val="00577D43"/>
    <w:rsid w:val="00577F8B"/>
    <w:rsid w:val="00580D1C"/>
    <w:rsid w:val="00581CF1"/>
    <w:rsid w:val="005831F5"/>
    <w:rsid w:val="00583D23"/>
    <w:rsid w:val="00586AED"/>
    <w:rsid w:val="00587B46"/>
    <w:rsid w:val="00592698"/>
    <w:rsid w:val="00593636"/>
    <w:rsid w:val="00594461"/>
    <w:rsid w:val="005A0E70"/>
    <w:rsid w:val="005A19D4"/>
    <w:rsid w:val="005A1F1B"/>
    <w:rsid w:val="005A2141"/>
    <w:rsid w:val="005A21FF"/>
    <w:rsid w:val="005A40D1"/>
    <w:rsid w:val="005A54BD"/>
    <w:rsid w:val="005B0479"/>
    <w:rsid w:val="005B0A73"/>
    <w:rsid w:val="005B1234"/>
    <w:rsid w:val="005B1CB8"/>
    <w:rsid w:val="005B34D9"/>
    <w:rsid w:val="005B5FBA"/>
    <w:rsid w:val="005C44D5"/>
    <w:rsid w:val="005C6B13"/>
    <w:rsid w:val="005C7BC2"/>
    <w:rsid w:val="005C7EFC"/>
    <w:rsid w:val="005D245F"/>
    <w:rsid w:val="005D361D"/>
    <w:rsid w:val="005D37DD"/>
    <w:rsid w:val="005D43B1"/>
    <w:rsid w:val="005D4A94"/>
    <w:rsid w:val="005D538D"/>
    <w:rsid w:val="005E0544"/>
    <w:rsid w:val="005E4F6B"/>
    <w:rsid w:val="005F0DE6"/>
    <w:rsid w:val="005F1F3D"/>
    <w:rsid w:val="005F4CF5"/>
    <w:rsid w:val="005F5079"/>
    <w:rsid w:val="005F59CC"/>
    <w:rsid w:val="005F62CF"/>
    <w:rsid w:val="005F7924"/>
    <w:rsid w:val="00600A71"/>
    <w:rsid w:val="00602E08"/>
    <w:rsid w:val="00603B20"/>
    <w:rsid w:val="006043C2"/>
    <w:rsid w:val="00604CF0"/>
    <w:rsid w:val="00604E88"/>
    <w:rsid w:val="0060595C"/>
    <w:rsid w:val="00605E59"/>
    <w:rsid w:val="00614BD2"/>
    <w:rsid w:val="006159D3"/>
    <w:rsid w:val="00615E75"/>
    <w:rsid w:val="0061702D"/>
    <w:rsid w:val="006170E6"/>
    <w:rsid w:val="006224CD"/>
    <w:rsid w:val="0062527D"/>
    <w:rsid w:val="00627A5C"/>
    <w:rsid w:val="00632F30"/>
    <w:rsid w:val="00634761"/>
    <w:rsid w:val="00641226"/>
    <w:rsid w:val="00645301"/>
    <w:rsid w:val="006455F0"/>
    <w:rsid w:val="00647968"/>
    <w:rsid w:val="00650520"/>
    <w:rsid w:val="006523F9"/>
    <w:rsid w:val="006532D4"/>
    <w:rsid w:val="00653FB5"/>
    <w:rsid w:val="00657D6C"/>
    <w:rsid w:val="0066555B"/>
    <w:rsid w:val="00667529"/>
    <w:rsid w:val="00671AFD"/>
    <w:rsid w:val="00674A66"/>
    <w:rsid w:val="00674E73"/>
    <w:rsid w:val="006752B3"/>
    <w:rsid w:val="0067781D"/>
    <w:rsid w:val="00681252"/>
    <w:rsid w:val="00681BAE"/>
    <w:rsid w:val="00682663"/>
    <w:rsid w:val="00685DF1"/>
    <w:rsid w:val="006860B5"/>
    <w:rsid w:val="006916DA"/>
    <w:rsid w:val="006933CD"/>
    <w:rsid w:val="00693715"/>
    <w:rsid w:val="00695895"/>
    <w:rsid w:val="00696B09"/>
    <w:rsid w:val="00697A8D"/>
    <w:rsid w:val="006A0D81"/>
    <w:rsid w:val="006A29BB"/>
    <w:rsid w:val="006A47BA"/>
    <w:rsid w:val="006A52F1"/>
    <w:rsid w:val="006A61B1"/>
    <w:rsid w:val="006A70AB"/>
    <w:rsid w:val="006B3BBF"/>
    <w:rsid w:val="006B4B31"/>
    <w:rsid w:val="006B7EA3"/>
    <w:rsid w:val="006C17AD"/>
    <w:rsid w:val="006C201B"/>
    <w:rsid w:val="006C49ED"/>
    <w:rsid w:val="006C555D"/>
    <w:rsid w:val="006C617B"/>
    <w:rsid w:val="006C6483"/>
    <w:rsid w:val="006C7B2C"/>
    <w:rsid w:val="006D2046"/>
    <w:rsid w:val="006D30E4"/>
    <w:rsid w:val="006D612B"/>
    <w:rsid w:val="006D7BD3"/>
    <w:rsid w:val="006E01F4"/>
    <w:rsid w:val="006E025E"/>
    <w:rsid w:val="006E1124"/>
    <w:rsid w:val="006E2BAF"/>
    <w:rsid w:val="006E5F72"/>
    <w:rsid w:val="006E7FB6"/>
    <w:rsid w:val="006F0735"/>
    <w:rsid w:val="006F1428"/>
    <w:rsid w:val="006F224D"/>
    <w:rsid w:val="006F310A"/>
    <w:rsid w:val="006F38DD"/>
    <w:rsid w:val="006F3D24"/>
    <w:rsid w:val="006F3DA5"/>
    <w:rsid w:val="006F489E"/>
    <w:rsid w:val="006F522F"/>
    <w:rsid w:val="006F561F"/>
    <w:rsid w:val="006F6897"/>
    <w:rsid w:val="006F7B71"/>
    <w:rsid w:val="007002C1"/>
    <w:rsid w:val="00700918"/>
    <w:rsid w:val="007046EE"/>
    <w:rsid w:val="00705528"/>
    <w:rsid w:val="007060D3"/>
    <w:rsid w:val="00710AA1"/>
    <w:rsid w:val="00711059"/>
    <w:rsid w:val="007147B2"/>
    <w:rsid w:val="00715620"/>
    <w:rsid w:val="00717EF4"/>
    <w:rsid w:val="00720717"/>
    <w:rsid w:val="00720AF0"/>
    <w:rsid w:val="00721527"/>
    <w:rsid w:val="007231F3"/>
    <w:rsid w:val="007232E6"/>
    <w:rsid w:val="00724D08"/>
    <w:rsid w:val="00726A2F"/>
    <w:rsid w:val="007270EF"/>
    <w:rsid w:val="0073014E"/>
    <w:rsid w:val="007317CB"/>
    <w:rsid w:val="0073234D"/>
    <w:rsid w:val="007332C0"/>
    <w:rsid w:val="00734E28"/>
    <w:rsid w:val="00737263"/>
    <w:rsid w:val="00737641"/>
    <w:rsid w:val="00737A2D"/>
    <w:rsid w:val="00740CA9"/>
    <w:rsid w:val="00742726"/>
    <w:rsid w:val="00743005"/>
    <w:rsid w:val="0074364B"/>
    <w:rsid w:val="007457A4"/>
    <w:rsid w:val="00754BE2"/>
    <w:rsid w:val="00755AE3"/>
    <w:rsid w:val="00755E95"/>
    <w:rsid w:val="00756773"/>
    <w:rsid w:val="00757250"/>
    <w:rsid w:val="007608E9"/>
    <w:rsid w:val="007610C2"/>
    <w:rsid w:val="00761BC1"/>
    <w:rsid w:val="007642FD"/>
    <w:rsid w:val="00766B5E"/>
    <w:rsid w:val="0077075E"/>
    <w:rsid w:val="007711FE"/>
    <w:rsid w:val="00771B4F"/>
    <w:rsid w:val="00776977"/>
    <w:rsid w:val="00780AF1"/>
    <w:rsid w:val="00780C8E"/>
    <w:rsid w:val="00781935"/>
    <w:rsid w:val="00785B39"/>
    <w:rsid w:val="00790808"/>
    <w:rsid w:val="0079199C"/>
    <w:rsid w:val="00792565"/>
    <w:rsid w:val="007940DF"/>
    <w:rsid w:val="00795B6C"/>
    <w:rsid w:val="007965A7"/>
    <w:rsid w:val="007A04F5"/>
    <w:rsid w:val="007A1592"/>
    <w:rsid w:val="007A6892"/>
    <w:rsid w:val="007B3385"/>
    <w:rsid w:val="007B57C3"/>
    <w:rsid w:val="007B70AF"/>
    <w:rsid w:val="007B78AD"/>
    <w:rsid w:val="007B7CA5"/>
    <w:rsid w:val="007C0FD4"/>
    <w:rsid w:val="007C1855"/>
    <w:rsid w:val="007C329E"/>
    <w:rsid w:val="007C4CFA"/>
    <w:rsid w:val="007C4EFF"/>
    <w:rsid w:val="007C70E7"/>
    <w:rsid w:val="007C7150"/>
    <w:rsid w:val="007D1053"/>
    <w:rsid w:val="007D47AD"/>
    <w:rsid w:val="007D4C0A"/>
    <w:rsid w:val="007D5852"/>
    <w:rsid w:val="007D58D9"/>
    <w:rsid w:val="007D6C16"/>
    <w:rsid w:val="007E0764"/>
    <w:rsid w:val="007E6001"/>
    <w:rsid w:val="007F1424"/>
    <w:rsid w:val="007F359A"/>
    <w:rsid w:val="007F3D56"/>
    <w:rsid w:val="007F6326"/>
    <w:rsid w:val="007F641E"/>
    <w:rsid w:val="007F750F"/>
    <w:rsid w:val="00801693"/>
    <w:rsid w:val="00801EBA"/>
    <w:rsid w:val="00802056"/>
    <w:rsid w:val="00807837"/>
    <w:rsid w:val="0081131B"/>
    <w:rsid w:val="00812310"/>
    <w:rsid w:val="008202C4"/>
    <w:rsid w:val="00820669"/>
    <w:rsid w:val="008213C1"/>
    <w:rsid w:val="00825DC8"/>
    <w:rsid w:val="008316B6"/>
    <w:rsid w:val="00837BDA"/>
    <w:rsid w:val="008404DB"/>
    <w:rsid w:val="00840BC7"/>
    <w:rsid w:val="00840BEE"/>
    <w:rsid w:val="00840F2D"/>
    <w:rsid w:val="00841584"/>
    <w:rsid w:val="0084239D"/>
    <w:rsid w:val="008438AA"/>
    <w:rsid w:val="00845112"/>
    <w:rsid w:val="00846A9C"/>
    <w:rsid w:val="00846D4A"/>
    <w:rsid w:val="00852319"/>
    <w:rsid w:val="00856418"/>
    <w:rsid w:val="00860869"/>
    <w:rsid w:val="00860D89"/>
    <w:rsid w:val="00863E44"/>
    <w:rsid w:val="00864260"/>
    <w:rsid w:val="00865EB2"/>
    <w:rsid w:val="00870AF8"/>
    <w:rsid w:val="008752AF"/>
    <w:rsid w:val="00875FFB"/>
    <w:rsid w:val="0087686C"/>
    <w:rsid w:val="00877197"/>
    <w:rsid w:val="00881C11"/>
    <w:rsid w:val="00883612"/>
    <w:rsid w:val="00883828"/>
    <w:rsid w:val="0088386C"/>
    <w:rsid w:val="0088442C"/>
    <w:rsid w:val="0089186D"/>
    <w:rsid w:val="00892CAE"/>
    <w:rsid w:val="0089311F"/>
    <w:rsid w:val="008937E7"/>
    <w:rsid w:val="00894FE1"/>
    <w:rsid w:val="00895002"/>
    <w:rsid w:val="0089596D"/>
    <w:rsid w:val="008969C3"/>
    <w:rsid w:val="00897E7A"/>
    <w:rsid w:val="008A0CC6"/>
    <w:rsid w:val="008A2EEF"/>
    <w:rsid w:val="008A5DA3"/>
    <w:rsid w:val="008A7AE3"/>
    <w:rsid w:val="008A7FDF"/>
    <w:rsid w:val="008B1951"/>
    <w:rsid w:val="008B3680"/>
    <w:rsid w:val="008B4BD4"/>
    <w:rsid w:val="008B5869"/>
    <w:rsid w:val="008B5895"/>
    <w:rsid w:val="008B5DCF"/>
    <w:rsid w:val="008B6556"/>
    <w:rsid w:val="008B794C"/>
    <w:rsid w:val="008C02EA"/>
    <w:rsid w:val="008C1109"/>
    <w:rsid w:val="008C291E"/>
    <w:rsid w:val="008C4BF3"/>
    <w:rsid w:val="008D0403"/>
    <w:rsid w:val="008D0A27"/>
    <w:rsid w:val="008D1ADF"/>
    <w:rsid w:val="008D20D0"/>
    <w:rsid w:val="008D3044"/>
    <w:rsid w:val="008D7D0F"/>
    <w:rsid w:val="008E1A2C"/>
    <w:rsid w:val="008E31B3"/>
    <w:rsid w:val="008E571B"/>
    <w:rsid w:val="008E5742"/>
    <w:rsid w:val="008E7206"/>
    <w:rsid w:val="008E7FAA"/>
    <w:rsid w:val="008F1B87"/>
    <w:rsid w:val="008F1FFB"/>
    <w:rsid w:val="008F549E"/>
    <w:rsid w:val="0090015E"/>
    <w:rsid w:val="0091173B"/>
    <w:rsid w:val="009125C1"/>
    <w:rsid w:val="00912E4F"/>
    <w:rsid w:val="009168D9"/>
    <w:rsid w:val="009201A5"/>
    <w:rsid w:val="00920464"/>
    <w:rsid w:val="00920643"/>
    <w:rsid w:val="00920D91"/>
    <w:rsid w:val="009210A3"/>
    <w:rsid w:val="009210ED"/>
    <w:rsid w:val="009224E6"/>
    <w:rsid w:val="00923E89"/>
    <w:rsid w:val="00924609"/>
    <w:rsid w:val="009255EC"/>
    <w:rsid w:val="00927B64"/>
    <w:rsid w:val="00930991"/>
    <w:rsid w:val="009312D1"/>
    <w:rsid w:val="0093676D"/>
    <w:rsid w:val="0094026F"/>
    <w:rsid w:val="009405AE"/>
    <w:rsid w:val="00940EBD"/>
    <w:rsid w:val="00943242"/>
    <w:rsid w:val="00943EF2"/>
    <w:rsid w:val="00944534"/>
    <w:rsid w:val="00944F91"/>
    <w:rsid w:val="00950CBE"/>
    <w:rsid w:val="00953CBC"/>
    <w:rsid w:val="00953DDF"/>
    <w:rsid w:val="0095415A"/>
    <w:rsid w:val="00954E3D"/>
    <w:rsid w:val="009578C5"/>
    <w:rsid w:val="00961B1D"/>
    <w:rsid w:val="009624BE"/>
    <w:rsid w:val="0096258B"/>
    <w:rsid w:val="009634DD"/>
    <w:rsid w:val="00964578"/>
    <w:rsid w:val="00967384"/>
    <w:rsid w:val="00970BA7"/>
    <w:rsid w:val="009755A2"/>
    <w:rsid w:val="009756F2"/>
    <w:rsid w:val="00981E42"/>
    <w:rsid w:val="00982505"/>
    <w:rsid w:val="00984EB6"/>
    <w:rsid w:val="009862F1"/>
    <w:rsid w:val="009879A0"/>
    <w:rsid w:val="0099014A"/>
    <w:rsid w:val="009903F5"/>
    <w:rsid w:val="00992FB9"/>
    <w:rsid w:val="009938B3"/>
    <w:rsid w:val="00995664"/>
    <w:rsid w:val="009966A1"/>
    <w:rsid w:val="009968DA"/>
    <w:rsid w:val="009A1F63"/>
    <w:rsid w:val="009A28B6"/>
    <w:rsid w:val="009A56D6"/>
    <w:rsid w:val="009A5AEB"/>
    <w:rsid w:val="009B0EEE"/>
    <w:rsid w:val="009B121D"/>
    <w:rsid w:val="009B1975"/>
    <w:rsid w:val="009B485C"/>
    <w:rsid w:val="009B5A44"/>
    <w:rsid w:val="009C13DA"/>
    <w:rsid w:val="009C38CF"/>
    <w:rsid w:val="009C4711"/>
    <w:rsid w:val="009C6EEE"/>
    <w:rsid w:val="009C7195"/>
    <w:rsid w:val="009D138C"/>
    <w:rsid w:val="009D1465"/>
    <w:rsid w:val="009D2AEF"/>
    <w:rsid w:val="009D2C89"/>
    <w:rsid w:val="009D58D2"/>
    <w:rsid w:val="009D5973"/>
    <w:rsid w:val="009E0744"/>
    <w:rsid w:val="009E570E"/>
    <w:rsid w:val="009F3A2E"/>
    <w:rsid w:val="009F51F5"/>
    <w:rsid w:val="009F5465"/>
    <w:rsid w:val="009F77A4"/>
    <w:rsid w:val="00A00963"/>
    <w:rsid w:val="00A02D35"/>
    <w:rsid w:val="00A072D5"/>
    <w:rsid w:val="00A1219D"/>
    <w:rsid w:val="00A152F2"/>
    <w:rsid w:val="00A15BD7"/>
    <w:rsid w:val="00A219FF"/>
    <w:rsid w:val="00A22DB2"/>
    <w:rsid w:val="00A308F2"/>
    <w:rsid w:val="00A309A1"/>
    <w:rsid w:val="00A36D87"/>
    <w:rsid w:val="00A374BF"/>
    <w:rsid w:val="00A43DE0"/>
    <w:rsid w:val="00A4492B"/>
    <w:rsid w:val="00A45573"/>
    <w:rsid w:val="00A47FFE"/>
    <w:rsid w:val="00A502BE"/>
    <w:rsid w:val="00A534AD"/>
    <w:rsid w:val="00A53F3D"/>
    <w:rsid w:val="00A542DD"/>
    <w:rsid w:val="00A54932"/>
    <w:rsid w:val="00A54D7B"/>
    <w:rsid w:val="00A610F4"/>
    <w:rsid w:val="00A64DC5"/>
    <w:rsid w:val="00A66F7A"/>
    <w:rsid w:val="00A70786"/>
    <w:rsid w:val="00A724C9"/>
    <w:rsid w:val="00A73AE2"/>
    <w:rsid w:val="00A74DBC"/>
    <w:rsid w:val="00A76152"/>
    <w:rsid w:val="00A80BFA"/>
    <w:rsid w:val="00A83D7C"/>
    <w:rsid w:val="00A843FC"/>
    <w:rsid w:val="00A90218"/>
    <w:rsid w:val="00A9060E"/>
    <w:rsid w:val="00A91E71"/>
    <w:rsid w:val="00A93AAA"/>
    <w:rsid w:val="00A97033"/>
    <w:rsid w:val="00AA1405"/>
    <w:rsid w:val="00AA1FC8"/>
    <w:rsid w:val="00AA2975"/>
    <w:rsid w:val="00AA32CD"/>
    <w:rsid w:val="00AA3462"/>
    <w:rsid w:val="00AA4001"/>
    <w:rsid w:val="00AA41E5"/>
    <w:rsid w:val="00AA5617"/>
    <w:rsid w:val="00AA6B98"/>
    <w:rsid w:val="00AB2E61"/>
    <w:rsid w:val="00AB310B"/>
    <w:rsid w:val="00AB39B8"/>
    <w:rsid w:val="00AB6ADC"/>
    <w:rsid w:val="00AC06AD"/>
    <w:rsid w:val="00AC160B"/>
    <w:rsid w:val="00AC31E7"/>
    <w:rsid w:val="00AC6C01"/>
    <w:rsid w:val="00AD3E59"/>
    <w:rsid w:val="00AD6D46"/>
    <w:rsid w:val="00AE0037"/>
    <w:rsid w:val="00AE2355"/>
    <w:rsid w:val="00AE3FCE"/>
    <w:rsid w:val="00AE75BE"/>
    <w:rsid w:val="00AF0920"/>
    <w:rsid w:val="00AF0ED6"/>
    <w:rsid w:val="00AF46D0"/>
    <w:rsid w:val="00AF5B1C"/>
    <w:rsid w:val="00AF703D"/>
    <w:rsid w:val="00B00162"/>
    <w:rsid w:val="00B02AA1"/>
    <w:rsid w:val="00B0342F"/>
    <w:rsid w:val="00B0376A"/>
    <w:rsid w:val="00B050C8"/>
    <w:rsid w:val="00B057EB"/>
    <w:rsid w:val="00B05E76"/>
    <w:rsid w:val="00B10280"/>
    <w:rsid w:val="00B104ED"/>
    <w:rsid w:val="00B10DCF"/>
    <w:rsid w:val="00B114C8"/>
    <w:rsid w:val="00B12B67"/>
    <w:rsid w:val="00B149A0"/>
    <w:rsid w:val="00B14A42"/>
    <w:rsid w:val="00B1592B"/>
    <w:rsid w:val="00B176A0"/>
    <w:rsid w:val="00B222D6"/>
    <w:rsid w:val="00B2358A"/>
    <w:rsid w:val="00B25851"/>
    <w:rsid w:val="00B27059"/>
    <w:rsid w:val="00B279A9"/>
    <w:rsid w:val="00B31E02"/>
    <w:rsid w:val="00B4107C"/>
    <w:rsid w:val="00B417C9"/>
    <w:rsid w:val="00B435BB"/>
    <w:rsid w:val="00B437CC"/>
    <w:rsid w:val="00B44DBC"/>
    <w:rsid w:val="00B467B2"/>
    <w:rsid w:val="00B4768A"/>
    <w:rsid w:val="00B559EC"/>
    <w:rsid w:val="00B57A52"/>
    <w:rsid w:val="00B60CEA"/>
    <w:rsid w:val="00B61FC8"/>
    <w:rsid w:val="00B62273"/>
    <w:rsid w:val="00B6354D"/>
    <w:rsid w:val="00B63551"/>
    <w:rsid w:val="00B65262"/>
    <w:rsid w:val="00B66145"/>
    <w:rsid w:val="00B662AC"/>
    <w:rsid w:val="00B67B10"/>
    <w:rsid w:val="00B700D5"/>
    <w:rsid w:val="00B716AF"/>
    <w:rsid w:val="00B71E08"/>
    <w:rsid w:val="00B7356C"/>
    <w:rsid w:val="00B74355"/>
    <w:rsid w:val="00B768BC"/>
    <w:rsid w:val="00B84880"/>
    <w:rsid w:val="00B85D44"/>
    <w:rsid w:val="00B85ECD"/>
    <w:rsid w:val="00B91AA1"/>
    <w:rsid w:val="00B9549C"/>
    <w:rsid w:val="00B95B78"/>
    <w:rsid w:val="00BA4807"/>
    <w:rsid w:val="00BA5383"/>
    <w:rsid w:val="00BA67DA"/>
    <w:rsid w:val="00BB1918"/>
    <w:rsid w:val="00BB2AF4"/>
    <w:rsid w:val="00BB6627"/>
    <w:rsid w:val="00BB78BE"/>
    <w:rsid w:val="00BC2B53"/>
    <w:rsid w:val="00BC4766"/>
    <w:rsid w:val="00BC6B0C"/>
    <w:rsid w:val="00BD02AE"/>
    <w:rsid w:val="00BD18B8"/>
    <w:rsid w:val="00BD33C2"/>
    <w:rsid w:val="00BD5122"/>
    <w:rsid w:val="00BD5CE5"/>
    <w:rsid w:val="00BD6930"/>
    <w:rsid w:val="00BD6B91"/>
    <w:rsid w:val="00BD7F2B"/>
    <w:rsid w:val="00BE009C"/>
    <w:rsid w:val="00BE1D8E"/>
    <w:rsid w:val="00BE21C9"/>
    <w:rsid w:val="00BE63DF"/>
    <w:rsid w:val="00BF4166"/>
    <w:rsid w:val="00BF4E4A"/>
    <w:rsid w:val="00BF5297"/>
    <w:rsid w:val="00BF7E9E"/>
    <w:rsid w:val="00BF7F46"/>
    <w:rsid w:val="00C03450"/>
    <w:rsid w:val="00C03C36"/>
    <w:rsid w:val="00C03FA8"/>
    <w:rsid w:val="00C0487C"/>
    <w:rsid w:val="00C055AF"/>
    <w:rsid w:val="00C05781"/>
    <w:rsid w:val="00C06DA5"/>
    <w:rsid w:val="00C07EA0"/>
    <w:rsid w:val="00C1089F"/>
    <w:rsid w:val="00C11134"/>
    <w:rsid w:val="00C111BE"/>
    <w:rsid w:val="00C16CFB"/>
    <w:rsid w:val="00C21100"/>
    <w:rsid w:val="00C25198"/>
    <w:rsid w:val="00C26DF4"/>
    <w:rsid w:val="00C32CAB"/>
    <w:rsid w:val="00C34865"/>
    <w:rsid w:val="00C35FB3"/>
    <w:rsid w:val="00C361CC"/>
    <w:rsid w:val="00C41324"/>
    <w:rsid w:val="00C41E9B"/>
    <w:rsid w:val="00C430F4"/>
    <w:rsid w:val="00C446F3"/>
    <w:rsid w:val="00C44DBE"/>
    <w:rsid w:val="00C46761"/>
    <w:rsid w:val="00C50A9A"/>
    <w:rsid w:val="00C51D45"/>
    <w:rsid w:val="00C528D4"/>
    <w:rsid w:val="00C53AAC"/>
    <w:rsid w:val="00C53FF8"/>
    <w:rsid w:val="00C60564"/>
    <w:rsid w:val="00C60B7D"/>
    <w:rsid w:val="00C6118D"/>
    <w:rsid w:val="00C612CD"/>
    <w:rsid w:val="00C633B2"/>
    <w:rsid w:val="00C63E07"/>
    <w:rsid w:val="00C6482B"/>
    <w:rsid w:val="00C64AD8"/>
    <w:rsid w:val="00C64E45"/>
    <w:rsid w:val="00C6602D"/>
    <w:rsid w:val="00C67A61"/>
    <w:rsid w:val="00C7091C"/>
    <w:rsid w:val="00C71674"/>
    <w:rsid w:val="00C71D3D"/>
    <w:rsid w:val="00C72E78"/>
    <w:rsid w:val="00C73F64"/>
    <w:rsid w:val="00C74BB5"/>
    <w:rsid w:val="00C755A4"/>
    <w:rsid w:val="00C755C4"/>
    <w:rsid w:val="00C833BD"/>
    <w:rsid w:val="00C83501"/>
    <w:rsid w:val="00C83D11"/>
    <w:rsid w:val="00C83F80"/>
    <w:rsid w:val="00C842BF"/>
    <w:rsid w:val="00C84D90"/>
    <w:rsid w:val="00C870F4"/>
    <w:rsid w:val="00C871C7"/>
    <w:rsid w:val="00C87AB7"/>
    <w:rsid w:val="00C9055C"/>
    <w:rsid w:val="00C90DFF"/>
    <w:rsid w:val="00C91D3C"/>
    <w:rsid w:val="00C930A6"/>
    <w:rsid w:val="00C93255"/>
    <w:rsid w:val="00C94CFB"/>
    <w:rsid w:val="00C97612"/>
    <w:rsid w:val="00C977BF"/>
    <w:rsid w:val="00C9784C"/>
    <w:rsid w:val="00CA447F"/>
    <w:rsid w:val="00CA50A7"/>
    <w:rsid w:val="00CA5537"/>
    <w:rsid w:val="00CA6E13"/>
    <w:rsid w:val="00CB1F84"/>
    <w:rsid w:val="00CB1FD2"/>
    <w:rsid w:val="00CB3CE9"/>
    <w:rsid w:val="00CB5E28"/>
    <w:rsid w:val="00CC05C4"/>
    <w:rsid w:val="00CC131F"/>
    <w:rsid w:val="00CD07BB"/>
    <w:rsid w:val="00CD0818"/>
    <w:rsid w:val="00CD0F86"/>
    <w:rsid w:val="00CD1573"/>
    <w:rsid w:val="00CD5014"/>
    <w:rsid w:val="00CD55DD"/>
    <w:rsid w:val="00CE073A"/>
    <w:rsid w:val="00CE0A2F"/>
    <w:rsid w:val="00CE518C"/>
    <w:rsid w:val="00CE5905"/>
    <w:rsid w:val="00CE6E40"/>
    <w:rsid w:val="00CE7D61"/>
    <w:rsid w:val="00CF02D4"/>
    <w:rsid w:val="00CF196F"/>
    <w:rsid w:val="00CF515D"/>
    <w:rsid w:val="00CF5811"/>
    <w:rsid w:val="00CF7D29"/>
    <w:rsid w:val="00D00AB3"/>
    <w:rsid w:val="00D02F2D"/>
    <w:rsid w:val="00D10673"/>
    <w:rsid w:val="00D109CB"/>
    <w:rsid w:val="00D11D5F"/>
    <w:rsid w:val="00D132C3"/>
    <w:rsid w:val="00D13BAD"/>
    <w:rsid w:val="00D171B5"/>
    <w:rsid w:val="00D205AD"/>
    <w:rsid w:val="00D22F97"/>
    <w:rsid w:val="00D25131"/>
    <w:rsid w:val="00D35876"/>
    <w:rsid w:val="00D36E4B"/>
    <w:rsid w:val="00D4034C"/>
    <w:rsid w:val="00D41FF1"/>
    <w:rsid w:val="00D42B57"/>
    <w:rsid w:val="00D42EBE"/>
    <w:rsid w:val="00D43734"/>
    <w:rsid w:val="00D45373"/>
    <w:rsid w:val="00D4557D"/>
    <w:rsid w:val="00D45877"/>
    <w:rsid w:val="00D46291"/>
    <w:rsid w:val="00D50279"/>
    <w:rsid w:val="00D50881"/>
    <w:rsid w:val="00D50B17"/>
    <w:rsid w:val="00D53924"/>
    <w:rsid w:val="00D5602C"/>
    <w:rsid w:val="00D56167"/>
    <w:rsid w:val="00D567FC"/>
    <w:rsid w:val="00D61506"/>
    <w:rsid w:val="00D626FF"/>
    <w:rsid w:val="00D63D5C"/>
    <w:rsid w:val="00D657BA"/>
    <w:rsid w:val="00D6750D"/>
    <w:rsid w:val="00D70606"/>
    <w:rsid w:val="00D74996"/>
    <w:rsid w:val="00D74F0B"/>
    <w:rsid w:val="00D803CF"/>
    <w:rsid w:val="00D807DB"/>
    <w:rsid w:val="00D80D7C"/>
    <w:rsid w:val="00D81BB2"/>
    <w:rsid w:val="00D84000"/>
    <w:rsid w:val="00D8534B"/>
    <w:rsid w:val="00D85DE1"/>
    <w:rsid w:val="00D94BE3"/>
    <w:rsid w:val="00D95D0F"/>
    <w:rsid w:val="00DA00C4"/>
    <w:rsid w:val="00DA03EE"/>
    <w:rsid w:val="00DA3C9C"/>
    <w:rsid w:val="00DA5BF0"/>
    <w:rsid w:val="00DA614E"/>
    <w:rsid w:val="00DA69BD"/>
    <w:rsid w:val="00DA7BC8"/>
    <w:rsid w:val="00DB1D46"/>
    <w:rsid w:val="00DB27F7"/>
    <w:rsid w:val="00DB6D9C"/>
    <w:rsid w:val="00DB6DC3"/>
    <w:rsid w:val="00DC0EF2"/>
    <w:rsid w:val="00DC0F6B"/>
    <w:rsid w:val="00DC21F4"/>
    <w:rsid w:val="00DC4CF3"/>
    <w:rsid w:val="00DC6E03"/>
    <w:rsid w:val="00DC7B9D"/>
    <w:rsid w:val="00DD0497"/>
    <w:rsid w:val="00DD1462"/>
    <w:rsid w:val="00DD2172"/>
    <w:rsid w:val="00DD238F"/>
    <w:rsid w:val="00DD3FFF"/>
    <w:rsid w:val="00DD435E"/>
    <w:rsid w:val="00DD519D"/>
    <w:rsid w:val="00DD566A"/>
    <w:rsid w:val="00DE44B0"/>
    <w:rsid w:val="00DE4634"/>
    <w:rsid w:val="00DE570D"/>
    <w:rsid w:val="00DE596E"/>
    <w:rsid w:val="00DE6C5C"/>
    <w:rsid w:val="00DE780A"/>
    <w:rsid w:val="00DF0182"/>
    <w:rsid w:val="00DF2799"/>
    <w:rsid w:val="00DF4AB5"/>
    <w:rsid w:val="00DF7C7F"/>
    <w:rsid w:val="00E000B0"/>
    <w:rsid w:val="00E000E6"/>
    <w:rsid w:val="00E00334"/>
    <w:rsid w:val="00E02AE4"/>
    <w:rsid w:val="00E02BF6"/>
    <w:rsid w:val="00E075AD"/>
    <w:rsid w:val="00E0789D"/>
    <w:rsid w:val="00E07EF7"/>
    <w:rsid w:val="00E11DD8"/>
    <w:rsid w:val="00E1458F"/>
    <w:rsid w:val="00E156B8"/>
    <w:rsid w:val="00E15855"/>
    <w:rsid w:val="00E1734C"/>
    <w:rsid w:val="00E178D4"/>
    <w:rsid w:val="00E21265"/>
    <w:rsid w:val="00E2151A"/>
    <w:rsid w:val="00E23D21"/>
    <w:rsid w:val="00E2443D"/>
    <w:rsid w:val="00E27606"/>
    <w:rsid w:val="00E3079A"/>
    <w:rsid w:val="00E317EC"/>
    <w:rsid w:val="00E333B1"/>
    <w:rsid w:val="00E3681B"/>
    <w:rsid w:val="00E370CE"/>
    <w:rsid w:val="00E40F0C"/>
    <w:rsid w:val="00E43844"/>
    <w:rsid w:val="00E447E5"/>
    <w:rsid w:val="00E452DF"/>
    <w:rsid w:val="00E4530C"/>
    <w:rsid w:val="00E46DCF"/>
    <w:rsid w:val="00E5214F"/>
    <w:rsid w:val="00E52461"/>
    <w:rsid w:val="00E57C34"/>
    <w:rsid w:val="00E60AAC"/>
    <w:rsid w:val="00E71D40"/>
    <w:rsid w:val="00E7278C"/>
    <w:rsid w:val="00E73735"/>
    <w:rsid w:val="00E77181"/>
    <w:rsid w:val="00E774D9"/>
    <w:rsid w:val="00E77848"/>
    <w:rsid w:val="00E77998"/>
    <w:rsid w:val="00E86CAA"/>
    <w:rsid w:val="00E90E85"/>
    <w:rsid w:val="00E91BD7"/>
    <w:rsid w:val="00E92F54"/>
    <w:rsid w:val="00E941B1"/>
    <w:rsid w:val="00EA0E92"/>
    <w:rsid w:val="00EA58D7"/>
    <w:rsid w:val="00EA64F6"/>
    <w:rsid w:val="00EA77E4"/>
    <w:rsid w:val="00EB04FA"/>
    <w:rsid w:val="00EB053A"/>
    <w:rsid w:val="00EB0A01"/>
    <w:rsid w:val="00EB3075"/>
    <w:rsid w:val="00EB373C"/>
    <w:rsid w:val="00EB3D08"/>
    <w:rsid w:val="00EB5B39"/>
    <w:rsid w:val="00EB6A5A"/>
    <w:rsid w:val="00ED17D5"/>
    <w:rsid w:val="00ED18FC"/>
    <w:rsid w:val="00ED1CB5"/>
    <w:rsid w:val="00ED2E1F"/>
    <w:rsid w:val="00EE0032"/>
    <w:rsid w:val="00EE134E"/>
    <w:rsid w:val="00EE1913"/>
    <w:rsid w:val="00EE1ECC"/>
    <w:rsid w:val="00EE2F14"/>
    <w:rsid w:val="00EE4C79"/>
    <w:rsid w:val="00EE68D9"/>
    <w:rsid w:val="00EF2C49"/>
    <w:rsid w:val="00EF651A"/>
    <w:rsid w:val="00EF763C"/>
    <w:rsid w:val="00F02717"/>
    <w:rsid w:val="00F02935"/>
    <w:rsid w:val="00F03821"/>
    <w:rsid w:val="00F042AB"/>
    <w:rsid w:val="00F048F9"/>
    <w:rsid w:val="00F0529E"/>
    <w:rsid w:val="00F06FCC"/>
    <w:rsid w:val="00F0700B"/>
    <w:rsid w:val="00F07F92"/>
    <w:rsid w:val="00F14111"/>
    <w:rsid w:val="00F15F44"/>
    <w:rsid w:val="00F16500"/>
    <w:rsid w:val="00F17422"/>
    <w:rsid w:val="00F2328E"/>
    <w:rsid w:val="00F2347B"/>
    <w:rsid w:val="00F239A8"/>
    <w:rsid w:val="00F25977"/>
    <w:rsid w:val="00F26A97"/>
    <w:rsid w:val="00F27FF4"/>
    <w:rsid w:val="00F32256"/>
    <w:rsid w:val="00F33555"/>
    <w:rsid w:val="00F36567"/>
    <w:rsid w:val="00F36CDB"/>
    <w:rsid w:val="00F3700D"/>
    <w:rsid w:val="00F376DB"/>
    <w:rsid w:val="00F40B55"/>
    <w:rsid w:val="00F4197B"/>
    <w:rsid w:val="00F434A1"/>
    <w:rsid w:val="00F43688"/>
    <w:rsid w:val="00F44697"/>
    <w:rsid w:val="00F46256"/>
    <w:rsid w:val="00F4734D"/>
    <w:rsid w:val="00F53700"/>
    <w:rsid w:val="00F5414C"/>
    <w:rsid w:val="00F547B4"/>
    <w:rsid w:val="00F61797"/>
    <w:rsid w:val="00F623B1"/>
    <w:rsid w:val="00F7006F"/>
    <w:rsid w:val="00F716DF"/>
    <w:rsid w:val="00F73EC5"/>
    <w:rsid w:val="00F7609D"/>
    <w:rsid w:val="00F775D6"/>
    <w:rsid w:val="00F77894"/>
    <w:rsid w:val="00F77F70"/>
    <w:rsid w:val="00F819CF"/>
    <w:rsid w:val="00F821B5"/>
    <w:rsid w:val="00F8466A"/>
    <w:rsid w:val="00F85E39"/>
    <w:rsid w:val="00F86504"/>
    <w:rsid w:val="00F90855"/>
    <w:rsid w:val="00F90DB8"/>
    <w:rsid w:val="00F936C8"/>
    <w:rsid w:val="00F94765"/>
    <w:rsid w:val="00FA09D3"/>
    <w:rsid w:val="00FA1D2B"/>
    <w:rsid w:val="00FA4DB7"/>
    <w:rsid w:val="00FB3035"/>
    <w:rsid w:val="00FB491B"/>
    <w:rsid w:val="00FB53C4"/>
    <w:rsid w:val="00FB64B0"/>
    <w:rsid w:val="00FC08BA"/>
    <w:rsid w:val="00FC32FA"/>
    <w:rsid w:val="00FC471E"/>
    <w:rsid w:val="00FC6F5F"/>
    <w:rsid w:val="00FD0007"/>
    <w:rsid w:val="00FD3C58"/>
    <w:rsid w:val="00FD4686"/>
    <w:rsid w:val="00FD5132"/>
    <w:rsid w:val="00FE2246"/>
    <w:rsid w:val="00FE6C22"/>
    <w:rsid w:val="00FF0F04"/>
    <w:rsid w:val="00FF1487"/>
    <w:rsid w:val="00FF1594"/>
    <w:rsid w:val="00FF40B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075AD"/>
    <w:pPr>
      <w:spacing w:after="0" w:line="240" w:lineRule="auto"/>
      <w:ind w:firstLine="709"/>
      <w:jc w:val="both"/>
    </w:pPr>
    <w:rPr>
      <w:rFonts w:ascii="Arial" w:eastAsia="Times New Roman" w:hAnsi="Arial" w:cs="Times New Roman"/>
      <w:sz w:val="20"/>
      <w:szCs w:val="24"/>
      <w:lang w:eastAsia="sk-SK"/>
    </w:rPr>
  </w:style>
  <w:style w:type="paragraph" w:styleId="Nadpis1">
    <w:name w:val="heading 1"/>
    <w:basedOn w:val="Normlny"/>
    <w:next w:val="Normlny"/>
    <w:link w:val="Nadpis1Char"/>
    <w:qFormat/>
    <w:rsid w:val="0096258B"/>
    <w:pPr>
      <w:keepNext/>
      <w:numPr>
        <w:numId w:val="1"/>
      </w:numPr>
      <w:spacing w:before="100" w:beforeAutospacing="1"/>
      <w:ind w:left="8654"/>
      <w:outlineLvl w:val="0"/>
    </w:pPr>
    <w:rPr>
      <w:rFonts w:cs="Arial"/>
      <w:b/>
      <w:bCs/>
      <w:caps/>
      <w:kern w:val="32"/>
      <w:sz w:val="24"/>
      <w:szCs w:val="32"/>
    </w:rPr>
  </w:style>
  <w:style w:type="paragraph" w:styleId="Nadpis2">
    <w:name w:val="heading 2"/>
    <w:basedOn w:val="Normlny"/>
    <w:next w:val="Normlny"/>
    <w:link w:val="Nadpis2Char"/>
    <w:qFormat/>
    <w:rsid w:val="00E370CE"/>
    <w:pPr>
      <w:keepNext/>
      <w:numPr>
        <w:ilvl w:val="1"/>
        <w:numId w:val="1"/>
      </w:numPr>
      <w:spacing w:before="240" w:after="60"/>
      <w:ind w:right="-284"/>
      <w:outlineLvl w:val="1"/>
    </w:pPr>
    <w:rPr>
      <w:rFonts w:cs="Arial"/>
      <w:b/>
      <w:bCs/>
      <w:iCs/>
      <w:caps/>
      <w:szCs w:val="28"/>
    </w:rPr>
  </w:style>
  <w:style w:type="paragraph" w:styleId="Nadpis3">
    <w:name w:val="heading 3"/>
    <w:basedOn w:val="Normlny"/>
    <w:next w:val="Normlny"/>
    <w:link w:val="Nadpis3Char"/>
    <w:autoRedefine/>
    <w:qFormat/>
    <w:rsid w:val="00E075AD"/>
    <w:pPr>
      <w:keepNext/>
      <w:numPr>
        <w:ilvl w:val="2"/>
        <w:numId w:val="1"/>
      </w:numPr>
      <w:outlineLvl w:val="2"/>
    </w:pPr>
    <w:rPr>
      <w:rFonts w:cs="Arial"/>
      <w:b/>
      <w:szCs w:val="18"/>
      <w:lang w:eastAsia="cs-CZ"/>
    </w:rPr>
  </w:style>
  <w:style w:type="paragraph" w:styleId="Nadpis4">
    <w:name w:val="heading 4"/>
    <w:basedOn w:val="Normlny"/>
    <w:next w:val="Normlny"/>
    <w:link w:val="Nadpis4Char"/>
    <w:uiPriority w:val="9"/>
    <w:unhideWhenUsed/>
    <w:qFormat/>
    <w:rsid w:val="00D50B1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D50B1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D50B1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uiPriority w:val="9"/>
    <w:semiHidden/>
    <w:unhideWhenUsed/>
    <w:qFormat/>
    <w:rsid w:val="00D50B1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y"/>
    <w:next w:val="Normlny"/>
    <w:link w:val="Nadpis8Char"/>
    <w:uiPriority w:val="9"/>
    <w:semiHidden/>
    <w:unhideWhenUsed/>
    <w:qFormat/>
    <w:rsid w:val="00D50B17"/>
    <w:pPr>
      <w:keepNext/>
      <w:keepLines/>
      <w:numPr>
        <w:ilvl w:val="7"/>
        <w:numId w:val="1"/>
      </w:numPr>
      <w:spacing w:before="200"/>
      <w:outlineLvl w:val="7"/>
    </w:pPr>
    <w:rPr>
      <w:rFonts w:asciiTheme="majorHAnsi" w:eastAsiaTheme="majorEastAsia" w:hAnsiTheme="majorHAnsi" w:cstheme="majorBidi"/>
      <w:color w:val="404040" w:themeColor="text1" w:themeTint="BF"/>
      <w:szCs w:val="20"/>
    </w:rPr>
  </w:style>
  <w:style w:type="paragraph" w:styleId="Nadpis9">
    <w:name w:val="heading 9"/>
    <w:basedOn w:val="Normlny"/>
    <w:next w:val="Normlny"/>
    <w:link w:val="Nadpis9Char"/>
    <w:uiPriority w:val="9"/>
    <w:semiHidden/>
    <w:unhideWhenUsed/>
    <w:qFormat/>
    <w:rsid w:val="00D50B17"/>
    <w:pPr>
      <w:keepNext/>
      <w:keepLines/>
      <w:numPr>
        <w:ilvl w:val="8"/>
        <w:numId w:val="1"/>
      </w:numPr>
      <w:spacing w:before="200"/>
      <w:outlineLvl w:val="8"/>
    </w:pPr>
    <w:rPr>
      <w:rFonts w:asciiTheme="majorHAnsi" w:eastAsiaTheme="majorEastAsia" w:hAnsiTheme="majorHAnsi" w:cstheme="majorBidi"/>
      <w:i/>
      <w:iCs/>
      <w:color w:val="404040" w:themeColor="text1" w:themeTint="BF"/>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96258B"/>
    <w:rPr>
      <w:rFonts w:ascii="Arial" w:eastAsia="Times New Roman" w:hAnsi="Arial" w:cs="Arial"/>
      <w:b/>
      <w:bCs/>
      <w:caps/>
      <w:kern w:val="32"/>
      <w:sz w:val="24"/>
      <w:szCs w:val="32"/>
      <w:lang w:eastAsia="sk-SK"/>
    </w:rPr>
  </w:style>
  <w:style w:type="character" w:customStyle="1" w:styleId="Nadpis2Char">
    <w:name w:val="Nadpis 2 Char"/>
    <w:basedOn w:val="Predvolenpsmoodseku"/>
    <w:link w:val="Nadpis2"/>
    <w:rsid w:val="00E370CE"/>
    <w:rPr>
      <w:rFonts w:ascii="Arial" w:eastAsia="Times New Roman" w:hAnsi="Arial" w:cs="Arial"/>
      <w:b/>
      <w:bCs/>
      <w:iCs/>
      <w:caps/>
      <w:sz w:val="20"/>
      <w:szCs w:val="28"/>
      <w:lang w:eastAsia="sk-SK"/>
    </w:rPr>
  </w:style>
  <w:style w:type="character" w:customStyle="1" w:styleId="Nadpis3Char">
    <w:name w:val="Nadpis 3 Char"/>
    <w:basedOn w:val="Predvolenpsmoodseku"/>
    <w:link w:val="Nadpis3"/>
    <w:rsid w:val="00E075AD"/>
    <w:rPr>
      <w:rFonts w:ascii="Arial" w:eastAsia="Times New Roman" w:hAnsi="Arial" w:cs="Arial"/>
      <w:b/>
      <w:sz w:val="20"/>
      <w:szCs w:val="18"/>
      <w:lang w:eastAsia="cs-CZ"/>
    </w:rPr>
  </w:style>
  <w:style w:type="paragraph" w:styleId="Zkladntext">
    <w:name w:val="Body Text"/>
    <w:basedOn w:val="Normlny"/>
    <w:link w:val="ZkladntextChar"/>
    <w:rsid w:val="00A374BF"/>
    <w:rPr>
      <w:rFonts w:ascii="Tahoma" w:hAnsi="Tahoma"/>
      <w:szCs w:val="20"/>
      <w:lang w:eastAsia="cs-CZ"/>
    </w:rPr>
  </w:style>
  <w:style w:type="character" w:customStyle="1" w:styleId="ZkladntextChar">
    <w:name w:val="Základný text Char"/>
    <w:basedOn w:val="Predvolenpsmoodseku"/>
    <w:link w:val="Zkladntext"/>
    <w:rsid w:val="00A374BF"/>
    <w:rPr>
      <w:rFonts w:ascii="Tahoma" w:eastAsia="Times New Roman" w:hAnsi="Tahoma" w:cs="Times New Roman"/>
      <w:sz w:val="20"/>
      <w:szCs w:val="20"/>
      <w:lang w:eastAsia="cs-CZ"/>
    </w:rPr>
  </w:style>
  <w:style w:type="character" w:styleId="Hypertextovprepojenie">
    <w:name w:val="Hyperlink"/>
    <w:uiPriority w:val="99"/>
    <w:rsid w:val="00A374BF"/>
    <w:rPr>
      <w:color w:val="0000FF"/>
      <w:u w:val="single"/>
    </w:rPr>
  </w:style>
  <w:style w:type="paragraph" w:styleId="Obsah1">
    <w:name w:val="toc 1"/>
    <w:basedOn w:val="Normlny"/>
    <w:next w:val="Normlny"/>
    <w:autoRedefine/>
    <w:uiPriority w:val="39"/>
    <w:rsid w:val="00E77848"/>
    <w:pPr>
      <w:tabs>
        <w:tab w:val="left" w:pos="1100"/>
        <w:tab w:val="right" w:leader="dot" w:pos="9062"/>
      </w:tabs>
      <w:spacing w:before="120" w:after="120"/>
    </w:pPr>
    <w:rPr>
      <w:b/>
      <w:bCs/>
      <w:caps/>
      <w:szCs w:val="20"/>
    </w:rPr>
  </w:style>
  <w:style w:type="paragraph" w:styleId="Obsah2">
    <w:name w:val="toc 2"/>
    <w:basedOn w:val="Normlny"/>
    <w:next w:val="Normlny"/>
    <w:autoRedefine/>
    <w:uiPriority w:val="39"/>
    <w:rsid w:val="00A374BF"/>
    <w:pPr>
      <w:ind w:left="240"/>
    </w:pPr>
    <w:rPr>
      <w:smallCaps/>
      <w:szCs w:val="20"/>
    </w:rPr>
  </w:style>
  <w:style w:type="paragraph" w:styleId="Obsah3">
    <w:name w:val="toc 3"/>
    <w:basedOn w:val="Normlny"/>
    <w:next w:val="Normlny"/>
    <w:autoRedefine/>
    <w:uiPriority w:val="39"/>
    <w:rsid w:val="00A374BF"/>
    <w:pPr>
      <w:ind w:left="480"/>
    </w:pPr>
    <w:rPr>
      <w:i/>
      <w:iCs/>
      <w:szCs w:val="20"/>
    </w:rPr>
  </w:style>
  <w:style w:type="paragraph" w:customStyle="1" w:styleId="StylZkladntextArial">
    <w:name w:val="Styl Základní text + Arial"/>
    <w:basedOn w:val="Zkladntext"/>
    <w:rsid w:val="00A374BF"/>
    <w:pPr>
      <w:ind w:firstLine="794"/>
    </w:pPr>
    <w:rPr>
      <w:rFonts w:ascii="Arial" w:hAnsi="Arial"/>
    </w:rPr>
  </w:style>
  <w:style w:type="paragraph" w:styleId="Hlavika">
    <w:name w:val="header"/>
    <w:basedOn w:val="Normlny"/>
    <w:link w:val="HlavikaChar"/>
    <w:unhideWhenUsed/>
    <w:rsid w:val="00A374BF"/>
    <w:pPr>
      <w:tabs>
        <w:tab w:val="center" w:pos="4536"/>
        <w:tab w:val="right" w:pos="9072"/>
      </w:tabs>
    </w:pPr>
  </w:style>
  <w:style w:type="character" w:customStyle="1" w:styleId="HlavikaChar">
    <w:name w:val="Hlavička Char"/>
    <w:basedOn w:val="Predvolenpsmoodseku"/>
    <w:link w:val="Hlavika"/>
    <w:uiPriority w:val="99"/>
    <w:semiHidden/>
    <w:rsid w:val="00A374BF"/>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A374BF"/>
    <w:pPr>
      <w:tabs>
        <w:tab w:val="center" w:pos="4536"/>
        <w:tab w:val="right" w:pos="9072"/>
      </w:tabs>
    </w:pPr>
  </w:style>
  <w:style w:type="character" w:customStyle="1" w:styleId="PtaChar">
    <w:name w:val="Päta Char"/>
    <w:basedOn w:val="Predvolenpsmoodseku"/>
    <w:link w:val="Pta"/>
    <w:uiPriority w:val="99"/>
    <w:rsid w:val="00A374BF"/>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A374BF"/>
    <w:rPr>
      <w:rFonts w:ascii="Tahoma" w:hAnsi="Tahoma" w:cs="Tahoma"/>
      <w:szCs w:val="16"/>
    </w:rPr>
  </w:style>
  <w:style w:type="character" w:customStyle="1" w:styleId="TextbublinyChar">
    <w:name w:val="Text bubliny Char"/>
    <w:basedOn w:val="Predvolenpsmoodseku"/>
    <w:link w:val="Textbubliny"/>
    <w:uiPriority w:val="99"/>
    <w:semiHidden/>
    <w:rsid w:val="00A374BF"/>
    <w:rPr>
      <w:rFonts w:ascii="Tahoma" w:eastAsia="Times New Roman" w:hAnsi="Tahoma" w:cs="Tahoma"/>
      <w:sz w:val="16"/>
      <w:szCs w:val="16"/>
      <w:lang w:eastAsia="sk-SK"/>
    </w:rPr>
  </w:style>
  <w:style w:type="character" w:customStyle="1" w:styleId="Nadpis4Char">
    <w:name w:val="Nadpis 4 Char"/>
    <w:basedOn w:val="Predvolenpsmoodseku"/>
    <w:link w:val="Nadpis4"/>
    <w:uiPriority w:val="9"/>
    <w:rsid w:val="00D50B17"/>
    <w:rPr>
      <w:rFonts w:asciiTheme="majorHAnsi" w:eastAsiaTheme="majorEastAsia" w:hAnsiTheme="majorHAnsi" w:cstheme="majorBidi"/>
      <w:b/>
      <w:bCs/>
      <w:i/>
      <w:iCs/>
      <w:color w:val="4F81BD" w:themeColor="accent1"/>
      <w:sz w:val="20"/>
      <w:szCs w:val="24"/>
      <w:lang w:eastAsia="sk-SK"/>
    </w:rPr>
  </w:style>
  <w:style w:type="character" w:customStyle="1" w:styleId="Nadpis5Char">
    <w:name w:val="Nadpis 5 Char"/>
    <w:basedOn w:val="Predvolenpsmoodseku"/>
    <w:link w:val="Nadpis5"/>
    <w:uiPriority w:val="9"/>
    <w:semiHidden/>
    <w:rsid w:val="00D50B17"/>
    <w:rPr>
      <w:rFonts w:asciiTheme="majorHAnsi" w:eastAsiaTheme="majorEastAsia" w:hAnsiTheme="majorHAnsi" w:cstheme="majorBidi"/>
      <w:color w:val="243F60" w:themeColor="accent1" w:themeShade="7F"/>
      <w:sz w:val="20"/>
      <w:szCs w:val="24"/>
      <w:lang w:eastAsia="sk-SK"/>
    </w:rPr>
  </w:style>
  <w:style w:type="character" w:customStyle="1" w:styleId="Nadpis6Char">
    <w:name w:val="Nadpis 6 Char"/>
    <w:basedOn w:val="Predvolenpsmoodseku"/>
    <w:link w:val="Nadpis6"/>
    <w:uiPriority w:val="9"/>
    <w:semiHidden/>
    <w:rsid w:val="00D50B17"/>
    <w:rPr>
      <w:rFonts w:asciiTheme="majorHAnsi" w:eastAsiaTheme="majorEastAsia" w:hAnsiTheme="majorHAnsi" w:cstheme="majorBidi"/>
      <w:i/>
      <w:iCs/>
      <w:color w:val="243F60" w:themeColor="accent1" w:themeShade="7F"/>
      <w:sz w:val="20"/>
      <w:szCs w:val="24"/>
      <w:lang w:eastAsia="sk-SK"/>
    </w:rPr>
  </w:style>
  <w:style w:type="character" w:customStyle="1" w:styleId="Nadpis7Char">
    <w:name w:val="Nadpis 7 Char"/>
    <w:basedOn w:val="Predvolenpsmoodseku"/>
    <w:link w:val="Nadpis7"/>
    <w:uiPriority w:val="9"/>
    <w:semiHidden/>
    <w:rsid w:val="00D50B17"/>
    <w:rPr>
      <w:rFonts w:asciiTheme="majorHAnsi" w:eastAsiaTheme="majorEastAsia" w:hAnsiTheme="majorHAnsi" w:cstheme="majorBidi"/>
      <w:i/>
      <w:iCs/>
      <w:color w:val="404040" w:themeColor="text1" w:themeTint="BF"/>
      <w:sz w:val="20"/>
      <w:szCs w:val="24"/>
      <w:lang w:eastAsia="sk-SK"/>
    </w:rPr>
  </w:style>
  <w:style w:type="character" w:customStyle="1" w:styleId="Nadpis8Char">
    <w:name w:val="Nadpis 8 Char"/>
    <w:basedOn w:val="Predvolenpsmoodseku"/>
    <w:link w:val="Nadpis8"/>
    <w:uiPriority w:val="9"/>
    <w:semiHidden/>
    <w:rsid w:val="00D50B17"/>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uiPriority w:val="9"/>
    <w:semiHidden/>
    <w:rsid w:val="00D50B17"/>
    <w:rPr>
      <w:rFonts w:asciiTheme="majorHAnsi" w:eastAsiaTheme="majorEastAsia" w:hAnsiTheme="majorHAnsi" w:cstheme="majorBidi"/>
      <w:i/>
      <w:iCs/>
      <w:color w:val="404040" w:themeColor="text1" w:themeTint="BF"/>
      <w:sz w:val="20"/>
      <w:szCs w:val="20"/>
      <w:lang w:eastAsia="sk-SK"/>
    </w:rPr>
  </w:style>
  <w:style w:type="paragraph" w:styleId="Odsekzoznamu">
    <w:name w:val="List Paragraph"/>
    <w:basedOn w:val="Normlny"/>
    <w:uiPriority w:val="99"/>
    <w:qFormat/>
    <w:rsid w:val="003F7827"/>
    <w:pPr>
      <w:ind w:left="720"/>
      <w:contextualSpacing/>
    </w:pPr>
  </w:style>
  <w:style w:type="numbering" w:customStyle="1" w:styleId="normalsodrkami">
    <w:name w:val="normal s odrážkami"/>
    <w:basedOn w:val="Bezzoznamu"/>
    <w:rsid w:val="00883828"/>
    <w:pPr>
      <w:numPr>
        <w:numId w:val="2"/>
      </w:numPr>
    </w:pPr>
  </w:style>
  <w:style w:type="character" w:customStyle="1" w:styleId="normalvrazn">
    <w:name w:val="normal výrazný"/>
    <w:basedOn w:val="Predvolenpsmoodseku"/>
    <w:rsid w:val="00E370CE"/>
    <w:rPr>
      <w:b/>
      <w:bCs/>
      <w:i/>
      <w:iCs/>
      <w:sz w:val="16"/>
    </w:rPr>
  </w:style>
  <w:style w:type="paragraph" w:styleId="Podtitul">
    <w:name w:val="Subtitle"/>
    <w:aliases w:val="TITUL"/>
    <w:basedOn w:val="Normlny"/>
    <w:next w:val="Normlny"/>
    <w:link w:val="PodtitulChar"/>
    <w:uiPriority w:val="11"/>
    <w:qFormat/>
    <w:rsid w:val="00DE44B0"/>
    <w:pPr>
      <w:numPr>
        <w:ilvl w:val="1"/>
      </w:numPr>
      <w:ind w:firstLine="709"/>
      <w:jc w:val="center"/>
    </w:pPr>
    <w:rPr>
      <w:rFonts w:eastAsiaTheme="majorEastAsia" w:cstheme="majorBidi"/>
      <w:b/>
      <w:iCs/>
      <w:spacing w:val="15"/>
      <w:sz w:val="32"/>
    </w:rPr>
  </w:style>
  <w:style w:type="character" w:customStyle="1" w:styleId="PodtitulChar">
    <w:name w:val="Podtitul Char"/>
    <w:aliases w:val="TITUL Char"/>
    <w:basedOn w:val="Predvolenpsmoodseku"/>
    <w:link w:val="Podtitul"/>
    <w:uiPriority w:val="11"/>
    <w:rsid w:val="00DE44B0"/>
    <w:rPr>
      <w:rFonts w:ascii="Arial" w:eastAsiaTheme="majorEastAsia" w:hAnsi="Arial" w:cstheme="majorBidi"/>
      <w:b/>
      <w:iCs/>
      <w:spacing w:val="15"/>
      <w:sz w:val="32"/>
      <w:szCs w:val="24"/>
      <w:lang w:eastAsia="sk-SK"/>
    </w:rPr>
  </w:style>
  <w:style w:type="character" w:styleId="Jemnzvraznenie">
    <w:name w:val="Subtle Emphasis"/>
    <w:aliases w:val="Obrazok"/>
    <w:basedOn w:val="normalvrazn"/>
    <w:uiPriority w:val="19"/>
    <w:qFormat/>
    <w:rsid w:val="00DE780A"/>
    <w:rPr>
      <w:rFonts w:ascii="Arial" w:hAnsi="Arial"/>
      <w:b/>
      <w:bCs/>
      <w:i w:val="0"/>
      <w:iCs/>
      <w:color w:val="auto"/>
      <w:sz w:val="16"/>
    </w:rPr>
  </w:style>
  <w:style w:type="paragraph" w:customStyle="1" w:styleId="Default">
    <w:name w:val="Default"/>
    <w:rsid w:val="00995664"/>
    <w:pPr>
      <w:autoSpaceDE w:val="0"/>
      <w:autoSpaceDN w:val="0"/>
      <w:adjustRightInd w:val="0"/>
      <w:spacing w:after="0" w:line="240" w:lineRule="auto"/>
    </w:pPr>
    <w:rPr>
      <w:rFonts w:ascii="Times New Roman" w:eastAsia="Times New Roman" w:hAnsi="Times New Roman" w:cs="Times New Roman"/>
      <w:color w:val="000000"/>
      <w:sz w:val="24"/>
      <w:szCs w:val="24"/>
      <w:lang w:val="cs-CZ" w:eastAsia="cs-CZ"/>
    </w:rPr>
  </w:style>
  <w:style w:type="character" w:styleId="Odkaznakomentr">
    <w:name w:val="annotation reference"/>
    <w:basedOn w:val="Predvolenpsmoodseku"/>
    <w:uiPriority w:val="99"/>
    <w:semiHidden/>
    <w:unhideWhenUsed/>
    <w:rsid w:val="00C93255"/>
    <w:rPr>
      <w:sz w:val="16"/>
      <w:szCs w:val="16"/>
    </w:rPr>
  </w:style>
  <w:style w:type="paragraph" w:styleId="Textkomentra">
    <w:name w:val="annotation text"/>
    <w:basedOn w:val="Normlny"/>
    <w:link w:val="TextkomentraChar"/>
    <w:uiPriority w:val="99"/>
    <w:semiHidden/>
    <w:unhideWhenUsed/>
    <w:rsid w:val="00C93255"/>
    <w:rPr>
      <w:szCs w:val="20"/>
    </w:rPr>
  </w:style>
  <w:style w:type="character" w:customStyle="1" w:styleId="TextkomentraChar">
    <w:name w:val="Text komentára Char"/>
    <w:basedOn w:val="Predvolenpsmoodseku"/>
    <w:link w:val="Textkomentra"/>
    <w:uiPriority w:val="99"/>
    <w:semiHidden/>
    <w:rsid w:val="00C93255"/>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C93255"/>
    <w:rPr>
      <w:b/>
      <w:bCs/>
    </w:rPr>
  </w:style>
  <w:style w:type="character" w:customStyle="1" w:styleId="PredmetkomentraChar">
    <w:name w:val="Predmet komentára Char"/>
    <w:basedOn w:val="TextkomentraChar"/>
    <w:link w:val="Predmetkomentra"/>
    <w:uiPriority w:val="99"/>
    <w:semiHidden/>
    <w:rsid w:val="00C93255"/>
    <w:rPr>
      <w:rFonts w:ascii="Arial" w:eastAsia="Times New Roman" w:hAnsi="Arial" w:cs="Times New Roman"/>
      <w:b/>
      <w:bCs/>
      <w:sz w:val="20"/>
      <w:szCs w:val="20"/>
      <w:lang w:eastAsia="sk-SK"/>
    </w:rPr>
  </w:style>
  <w:style w:type="paragraph" w:styleId="Zarkazkladnhotextu">
    <w:name w:val="Body Text Indent"/>
    <w:basedOn w:val="Normlny"/>
    <w:link w:val="ZarkazkladnhotextuChar"/>
    <w:uiPriority w:val="99"/>
    <w:semiHidden/>
    <w:unhideWhenUsed/>
    <w:rsid w:val="008D3044"/>
    <w:pPr>
      <w:spacing w:after="120"/>
      <w:ind w:left="283"/>
    </w:pPr>
  </w:style>
  <w:style w:type="character" w:customStyle="1" w:styleId="ZarkazkladnhotextuChar">
    <w:name w:val="Zarážka základného textu Char"/>
    <w:basedOn w:val="Predvolenpsmoodseku"/>
    <w:link w:val="Zarkazkladnhotextu"/>
    <w:uiPriority w:val="99"/>
    <w:semiHidden/>
    <w:rsid w:val="008D3044"/>
    <w:rPr>
      <w:rFonts w:ascii="Arial" w:eastAsia="Times New Roman" w:hAnsi="Arial" w:cs="Times New Roman"/>
      <w:sz w:val="18"/>
      <w:szCs w:val="24"/>
      <w:lang w:eastAsia="sk-SK"/>
    </w:rPr>
  </w:style>
  <w:style w:type="paragraph" w:customStyle="1" w:styleId="odrky">
    <w:name w:val="odrážky"/>
    <w:basedOn w:val="Normlny"/>
    <w:autoRedefine/>
    <w:qFormat/>
    <w:rsid w:val="00757250"/>
    <w:pPr>
      <w:numPr>
        <w:numId w:val="3"/>
      </w:numPr>
      <w:tabs>
        <w:tab w:val="right" w:leader="dot" w:pos="9638"/>
      </w:tabs>
    </w:pPr>
    <w:rPr>
      <w:bCs/>
      <w:szCs w:val="18"/>
      <w:lang w:eastAsia="ar-SA"/>
    </w:rPr>
  </w:style>
  <w:style w:type="paragraph" w:customStyle="1" w:styleId="Normlnbodky">
    <w:name w:val="Normální...bodky"/>
    <w:basedOn w:val="Normlny"/>
    <w:link w:val="NormlnbodkyChar1"/>
    <w:qFormat/>
    <w:rsid w:val="006B3BBF"/>
    <w:pPr>
      <w:tabs>
        <w:tab w:val="right" w:leader="dot" w:pos="9639"/>
      </w:tabs>
      <w:ind w:firstLine="0"/>
    </w:pPr>
    <w:rPr>
      <w:bCs/>
      <w:szCs w:val="18"/>
      <w:lang w:val="x-none" w:eastAsia="ar-SA"/>
    </w:rPr>
  </w:style>
  <w:style w:type="character" w:customStyle="1" w:styleId="NormlnbodkyChar1">
    <w:name w:val="Normální...bodky Char1"/>
    <w:link w:val="Normlnbodky"/>
    <w:rsid w:val="006B3BBF"/>
    <w:rPr>
      <w:rFonts w:ascii="Arial" w:eastAsia="Times New Roman" w:hAnsi="Arial" w:cs="Times New Roman"/>
      <w:bCs/>
      <w:sz w:val="18"/>
      <w:szCs w:val="18"/>
      <w:lang w:val="x-none" w:eastAsia="ar-SA"/>
    </w:rPr>
  </w:style>
  <w:style w:type="paragraph" w:customStyle="1" w:styleId="Medzinadpis2">
    <w:name w:val="Medzinadpis 2"/>
    <w:basedOn w:val="Normlny"/>
    <w:next w:val="Normlny"/>
    <w:link w:val="Medzinadpis2Char"/>
    <w:qFormat/>
    <w:rsid w:val="006B3BBF"/>
    <w:pPr>
      <w:keepNext/>
      <w:keepLines/>
      <w:spacing w:before="120" w:after="60"/>
      <w:ind w:firstLine="0"/>
    </w:pPr>
    <w:rPr>
      <w:szCs w:val="18"/>
      <w:u w:val="single"/>
      <w:lang w:val="x-none" w:eastAsia="ar-SA"/>
    </w:rPr>
  </w:style>
  <w:style w:type="character" w:customStyle="1" w:styleId="Medzinadpis2Char">
    <w:name w:val="Medzinadpis 2 Char"/>
    <w:link w:val="Medzinadpis2"/>
    <w:rsid w:val="006B3BBF"/>
    <w:rPr>
      <w:rFonts w:ascii="Arial" w:eastAsia="Times New Roman" w:hAnsi="Arial" w:cs="Times New Roman"/>
      <w:sz w:val="18"/>
      <w:szCs w:val="18"/>
      <w:u w:val="single"/>
      <w:lang w:val="x-none" w:eastAsia="ar-SA"/>
    </w:rPr>
  </w:style>
  <w:style w:type="character" w:customStyle="1" w:styleId="formtext">
    <w:name w:val="formtext"/>
    <w:basedOn w:val="Predvolenpsmoodseku"/>
    <w:rsid w:val="00504DF6"/>
  </w:style>
  <w:style w:type="character" w:styleId="Siln">
    <w:name w:val="Strong"/>
    <w:basedOn w:val="Predvolenpsmoodseku"/>
    <w:uiPriority w:val="22"/>
    <w:qFormat/>
    <w:rsid w:val="00B10280"/>
    <w:rPr>
      <w:b/>
      <w:bCs/>
    </w:rPr>
  </w:style>
  <w:style w:type="character" w:customStyle="1" w:styleId="llinks">
    <w:name w:val="llinks"/>
    <w:basedOn w:val="Predvolenpsmoodseku"/>
    <w:rsid w:val="00B10280"/>
  </w:style>
  <w:style w:type="paragraph" w:customStyle="1" w:styleId="WW-Zkladntext2">
    <w:name w:val="WW-Základní text 2"/>
    <w:basedOn w:val="Normlny"/>
    <w:rsid w:val="00F2347B"/>
    <w:pPr>
      <w:suppressAutoHyphens/>
      <w:ind w:firstLine="0"/>
    </w:pPr>
    <w:rPr>
      <w:rFonts w:ascii="Times New Roman" w:hAnsi="Times New Roman"/>
      <w:sz w:val="24"/>
      <w:szCs w:val="20"/>
      <w:lang w:val="cs-CZ" w:eastAsia="ar-SA"/>
    </w:rPr>
  </w:style>
  <w:style w:type="paragraph" w:customStyle="1" w:styleId="Zkladntext31">
    <w:name w:val="Základný text 31"/>
    <w:basedOn w:val="Normlny"/>
    <w:rsid w:val="00DC0EF2"/>
    <w:pPr>
      <w:spacing w:before="120" w:line="240" w:lineRule="atLeast"/>
      <w:ind w:firstLine="0"/>
    </w:pPr>
    <w:rPr>
      <w:szCs w:val="18"/>
      <w:lang w:eastAsia="ar-SA"/>
    </w:rPr>
  </w:style>
  <w:style w:type="paragraph" w:customStyle="1" w:styleId="tl1">
    <w:name w:val="Štýl1"/>
    <w:basedOn w:val="Normlny"/>
    <w:uiPriority w:val="99"/>
    <w:rsid w:val="00C930A6"/>
    <w:pPr>
      <w:spacing w:line="360" w:lineRule="auto"/>
      <w:ind w:firstLine="0"/>
    </w:pPr>
    <w:rPr>
      <w:rFonts w:cs="Arial"/>
      <w:sz w:val="22"/>
      <w:szCs w:val="22"/>
      <w:lang w:eastAsia="cs-CZ"/>
    </w:rPr>
  </w:style>
  <w:style w:type="character" w:styleId="Zvraznenie">
    <w:name w:val="Emphasis"/>
    <w:basedOn w:val="Predvolenpsmoodseku"/>
    <w:uiPriority w:val="20"/>
    <w:qFormat/>
    <w:rsid w:val="00726A2F"/>
    <w:rPr>
      <w:i/>
      <w:iCs/>
    </w:rPr>
  </w:style>
  <w:style w:type="character" w:customStyle="1" w:styleId="apple-converted-space">
    <w:name w:val="apple-converted-space"/>
    <w:basedOn w:val="Predvolenpsmoodseku"/>
    <w:rsid w:val="00726A2F"/>
  </w:style>
  <w:style w:type="paragraph" w:customStyle="1" w:styleId="Zkladntext32">
    <w:name w:val="Základný text 32"/>
    <w:basedOn w:val="Normlny"/>
    <w:rsid w:val="00B1592B"/>
    <w:pPr>
      <w:spacing w:before="120" w:line="240" w:lineRule="atLeast"/>
      <w:ind w:firstLine="0"/>
    </w:pPr>
    <w:rPr>
      <w:sz w:val="18"/>
      <w:szCs w:val="18"/>
      <w:lang w:eastAsia="ar-SA"/>
    </w:rPr>
  </w:style>
  <w:style w:type="paragraph" w:customStyle="1" w:styleId="Normlnodrky">
    <w:name w:val="Normální odrážky"/>
    <w:basedOn w:val="Normlny"/>
    <w:autoRedefine/>
    <w:qFormat/>
    <w:rsid w:val="00B1592B"/>
    <w:pPr>
      <w:tabs>
        <w:tab w:val="left" w:pos="284"/>
        <w:tab w:val="right" w:leader="dot" w:pos="4820"/>
      </w:tabs>
      <w:ind w:firstLine="0"/>
    </w:pPr>
    <w:rPr>
      <w:snapToGrid w:val="0"/>
      <w:sz w:val="18"/>
      <w:szCs w:val="20"/>
    </w:rPr>
  </w:style>
  <w:style w:type="paragraph" w:customStyle="1" w:styleId="Literatra">
    <w:name w:val="Literatúra"/>
    <w:basedOn w:val="Popis"/>
    <w:rsid w:val="00D53924"/>
    <w:pPr>
      <w:tabs>
        <w:tab w:val="left" w:pos="567"/>
      </w:tabs>
      <w:spacing w:after="0"/>
      <w:ind w:left="567" w:hanging="567"/>
    </w:pPr>
    <w:rPr>
      <w:rFonts w:cs="Arial"/>
      <w:b w:val="0"/>
      <w:color w:val="auto"/>
      <w:lang w:eastAsia="en-US"/>
    </w:rPr>
  </w:style>
  <w:style w:type="paragraph" w:styleId="Popis">
    <w:name w:val="caption"/>
    <w:basedOn w:val="Normlny"/>
    <w:next w:val="Normlny"/>
    <w:uiPriority w:val="35"/>
    <w:unhideWhenUsed/>
    <w:qFormat/>
    <w:rsid w:val="00D53924"/>
    <w:pPr>
      <w:spacing w:after="200"/>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075AD"/>
    <w:pPr>
      <w:spacing w:after="0" w:line="240" w:lineRule="auto"/>
      <w:ind w:firstLine="709"/>
      <w:jc w:val="both"/>
    </w:pPr>
    <w:rPr>
      <w:rFonts w:ascii="Arial" w:eastAsia="Times New Roman" w:hAnsi="Arial" w:cs="Times New Roman"/>
      <w:sz w:val="20"/>
      <w:szCs w:val="24"/>
      <w:lang w:eastAsia="sk-SK"/>
    </w:rPr>
  </w:style>
  <w:style w:type="paragraph" w:styleId="Nadpis1">
    <w:name w:val="heading 1"/>
    <w:basedOn w:val="Normlny"/>
    <w:next w:val="Normlny"/>
    <w:link w:val="Nadpis1Char"/>
    <w:qFormat/>
    <w:rsid w:val="0096258B"/>
    <w:pPr>
      <w:keepNext/>
      <w:numPr>
        <w:numId w:val="1"/>
      </w:numPr>
      <w:spacing w:before="100" w:beforeAutospacing="1"/>
      <w:ind w:left="8654"/>
      <w:outlineLvl w:val="0"/>
    </w:pPr>
    <w:rPr>
      <w:rFonts w:cs="Arial"/>
      <w:b/>
      <w:bCs/>
      <w:caps/>
      <w:kern w:val="32"/>
      <w:sz w:val="24"/>
      <w:szCs w:val="32"/>
    </w:rPr>
  </w:style>
  <w:style w:type="paragraph" w:styleId="Nadpis2">
    <w:name w:val="heading 2"/>
    <w:basedOn w:val="Normlny"/>
    <w:next w:val="Normlny"/>
    <w:link w:val="Nadpis2Char"/>
    <w:qFormat/>
    <w:rsid w:val="00E370CE"/>
    <w:pPr>
      <w:keepNext/>
      <w:numPr>
        <w:ilvl w:val="1"/>
        <w:numId w:val="1"/>
      </w:numPr>
      <w:spacing w:before="240" w:after="60"/>
      <w:ind w:right="-284"/>
      <w:outlineLvl w:val="1"/>
    </w:pPr>
    <w:rPr>
      <w:rFonts w:cs="Arial"/>
      <w:b/>
      <w:bCs/>
      <w:iCs/>
      <w:caps/>
      <w:szCs w:val="28"/>
    </w:rPr>
  </w:style>
  <w:style w:type="paragraph" w:styleId="Nadpis3">
    <w:name w:val="heading 3"/>
    <w:basedOn w:val="Normlny"/>
    <w:next w:val="Normlny"/>
    <w:link w:val="Nadpis3Char"/>
    <w:autoRedefine/>
    <w:qFormat/>
    <w:rsid w:val="00E075AD"/>
    <w:pPr>
      <w:keepNext/>
      <w:numPr>
        <w:ilvl w:val="2"/>
        <w:numId w:val="1"/>
      </w:numPr>
      <w:outlineLvl w:val="2"/>
    </w:pPr>
    <w:rPr>
      <w:rFonts w:cs="Arial"/>
      <w:b/>
      <w:szCs w:val="18"/>
      <w:lang w:eastAsia="cs-CZ"/>
    </w:rPr>
  </w:style>
  <w:style w:type="paragraph" w:styleId="Nadpis4">
    <w:name w:val="heading 4"/>
    <w:basedOn w:val="Normlny"/>
    <w:next w:val="Normlny"/>
    <w:link w:val="Nadpis4Char"/>
    <w:uiPriority w:val="9"/>
    <w:unhideWhenUsed/>
    <w:qFormat/>
    <w:rsid w:val="00D50B1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D50B1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D50B1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uiPriority w:val="9"/>
    <w:semiHidden/>
    <w:unhideWhenUsed/>
    <w:qFormat/>
    <w:rsid w:val="00D50B1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y"/>
    <w:next w:val="Normlny"/>
    <w:link w:val="Nadpis8Char"/>
    <w:uiPriority w:val="9"/>
    <w:semiHidden/>
    <w:unhideWhenUsed/>
    <w:qFormat/>
    <w:rsid w:val="00D50B17"/>
    <w:pPr>
      <w:keepNext/>
      <w:keepLines/>
      <w:numPr>
        <w:ilvl w:val="7"/>
        <w:numId w:val="1"/>
      </w:numPr>
      <w:spacing w:before="200"/>
      <w:outlineLvl w:val="7"/>
    </w:pPr>
    <w:rPr>
      <w:rFonts w:asciiTheme="majorHAnsi" w:eastAsiaTheme="majorEastAsia" w:hAnsiTheme="majorHAnsi" w:cstheme="majorBidi"/>
      <w:color w:val="404040" w:themeColor="text1" w:themeTint="BF"/>
      <w:szCs w:val="20"/>
    </w:rPr>
  </w:style>
  <w:style w:type="paragraph" w:styleId="Nadpis9">
    <w:name w:val="heading 9"/>
    <w:basedOn w:val="Normlny"/>
    <w:next w:val="Normlny"/>
    <w:link w:val="Nadpis9Char"/>
    <w:uiPriority w:val="9"/>
    <w:semiHidden/>
    <w:unhideWhenUsed/>
    <w:qFormat/>
    <w:rsid w:val="00D50B17"/>
    <w:pPr>
      <w:keepNext/>
      <w:keepLines/>
      <w:numPr>
        <w:ilvl w:val="8"/>
        <w:numId w:val="1"/>
      </w:numPr>
      <w:spacing w:before="200"/>
      <w:outlineLvl w:val="8"/>
    </w:pPr>
    <w:rPr>
      <w:rFonts w:asciiTheme="majorHAnsi" w:eastAsiaTheme="majorEastAsia" w:hAnsiTheme="majorHAnsi" w:cstheme="majorBidi"/>
      <w:i/>
      <w:iCs/>
      <w:color w:val="404040" w:themeColor="text1" w:themeTint="BF"/>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96258B"/>
    <w:rPr>
      <w:rFonts w:ascii="Arial" w:eastAsia="Times New Roman" w:hAnsi="Arial" w:cs="Arial"/>
      <w:b/>
      <w:bCs/>
      <w:caps/>
      <w:kern w:val="32"/>
      <w:sz w:val="24"/>
      <w:szCs w:val="32"/>
      <w:lang w:eastAsia="sk-SK"/>
    </w:rPr>
  </w:style>
  <w:style w:type="character" w:customStyle="1" w:styleId="Nadpis2Char">
    <w:name w:val="Nadpis 2 Char"/>
    <w:basedOn w:val="Predvolenpsmoodseku"/>
    <w:link w:val="Nadpis2"/>
    <w:rsid w:val="00E370CE"/>
    <w:rPr>
      <w:rFonts w:ascii="Arial" w:eastAsia="Times New Roman" w:hAnsi="Arial" w:cs="Arial"/>
      <w:b/>
      <w:bCs/>
      <w:iCs/>
      <w:caps/>
      <w:sz w:val="20"/>
      <w:szCs w:val="28"/>
      <w:lang w:eastAsia="sk-SK"/>
    </w:rPr>
  </w:style>
  <w:style w:type="character" w:customStyle="1" w:styleId="Nadpis3Char">
    <w:name w:val="Nadpis 3 Char"/>
    <w:basedOn w:val="Predvolenpsmoodseku"/>
    <w:link w:val="Nadpis3"/>
    <w:rsid w:val="00E075AD"/>
    <w:rPr>
      <w:rFonts w:ascii="Arial" w:eastAsia="Times New Roman" w:hAnsi="Arial" w:cs="Arial"/>
      <w:b/>
      <w:sz w:val="20"/>
      <w:szCs w:val="18"/>
      <w:lang w:eastAsia="cs-CZ"/>
    </w:rPr>
  </w:style>
  <w:style w:type="paragraph" w:styleId="Zkladntext">
    <w:name w:val="Body Text"/>
    <w:basedOn w:val="Normlny"/>
    <w:link w:val="ZkladntextChar"/>
    <w:rsid w:val="00A374BF"/>
    <w:rPr>
      <w:rFonts w:ascii="Tahoma" w:hAnsi="Tahoma"/>
      <w:szCs w:val="20"/>
      <w:lang w:eastAsia="cs-CZ"/>
    </w:rPr>
  </w:style>
  <w:style w:type="character" w:customStyle="1" w:styleId="ZkladntextChar">
    <w:name w:val="Základný text Char"/>
    <w:basedOn w:val="Predvolenpsmoodseku"/>
    <w:link w:val="Zkladntext"/>
    <w:rsid w:val="00A374BF"/>
    <w:rPr>
      <w:rFonts w:ascii="Tahoma" w:eastAsia="Times New Roman" w:hAnsi="Tahoma" w:cs="Times New Roman"/>
      <w:sz w:val="20"/>
      <w:szCs w:val="20"/>
      <w:lang w:eastAsia="cs-CZ"/>
    </w:rPr>
  </w:style>
  <w:style w:type="character" w:styleId="Hypertextovprepojenie">
    <w:name w:val="Hyperlink"/>
    <w:uiPriority w:val="99"/>
    <w:rsid w:val="00A374BF"/>
    <w:rPr>
      <w:color w:val="0000FF"/>
      <w:u w:val="single"/>
    </w:rPr>
  </w:style>
  <w:style w:type="paragraph" w:styleId="Obsah1">
    <w:name w:val="toc 1"/>
    <w:basedOn w:val="Normlny"/>
    <w:next w:val="Normlny"/>
    <w:autoRedefine/>
    <w:uiPriority w:val="39"/>
    <w:rsid w:val="00E77848"/>
    <w:pPr>
      <w:tabs>
        <w:tab w:val="left" w:pos="1100"/>
        <w:tab w:val="right" w:leader="dot" w:pos="9062"/>
      </w:tabs>
      <w:spacing w:before="120" w:after="120"/>
    </w:pPr>
    <w:rPr>
      <w:b/>
      <w:bCs/>
      <w:caps/>
      <w:szCs w:val="20"/>
    </w:rPr>
  </w:style>
  <w:style w:type="paragraph" w:styleId="Obsah2">
    <w:name w:val="toc 2"/>
    <w:basedOn w:val="Normlny"/>
    <w:next w:val="Normlny"/>
    <w:autoRedefine/>
    <w:uiPriority w:val="39"/>
    <w:rsid w:val="00A374BF"/>
    <w:pPr>
      <w:ind w:left="240"/>
    </w:pPr>
    <w:rPr>
      <w:smallCaps/>
      <w:szCs w:val="20"/>
    </w:rPr>
  </w:style>
  <w:style w:type="paragraph" w:styleId="Obsah3">
    <w:name w:val="toc 3"/>
    <w:basedOn w:val="Normlny"/>
    <w:next w:val="Normlny"/>
    <w:autoRedefine/>
    <w:uiPriority w:val="39"/>
    <w:rsid w:val="00A374BF"/>
    <w:pPr>
      <w:ind w:left="480"/>
    </w:pPr>
    <w:rPr>
      <w:i/>
      <w:iCs/>
      <w:szCs w:val="20"/>
    </w:rPr>
  </w:style>
  <w:style w:type="paragraph" w:customStyle="1" w:styleId="StylZkladntextArial">
    <w:name w:val="Styl Základní text + Arial"/>
    <w:basedOn w:val="Zkladntext"/>
    <w:rsid w:val="00A374BF"/>
    <w:pPr>
      <w:ind w:firstLine="794"/>
    </w:pPr>
    <w:rPr>
      <w:rFonts w:ascii="Arial" w:hAnsi="Arial"/>
    </w:rPr>
  </w:style>
  <w:style w:type="paragraph" w:styleId="Hlavika">
    <w:name w:val="header"/>
    <w:basedOn w:val="Normlny"/>
    <w:link w:val="HlavikaChar"/>
    <w:unhideWhenUsed/>
    <w:rsid w:val="00A374BF"/>
    <w:pPr>
      <w:tabs>
        <w:tab w:val="center" w:pos="4536"/>
        <w:tab w:val="right" w:pos="9072"/>
      </w:tabs>
    </w:pPr>
  </w:style>
  <w:style w:type="character" w:customStyle="1" w:styleId="HlavikaChar">
    <w:name w:val="Hlavička Char"/>
    <w:basedOn w:val="Predvolenpsmoodseku"/>
    <w:link w:val="Hlavika"/>
    <w:uiPriority w:val="99"/>
    <w:semiHidden/>
    <w:rsid w:val="00A374BF"/>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A374BF"/>
    <w:pPr>
      <w:tabs>
        <w:tab w:val="center" w:pos="4536"/>
        <w:tab w:val="right" w:pos="9072"/>
      </w:tabs>
    </w:pPr>
  </w:style>
  <w:style w:type="character" w:customStyle="1" w:styleId="PtaChar">
    <w:name w:val="Päta Char"/>
    <w:basedOn w:val="Predvolenpsmoodseku"/>
    <w:link w:val="Pta"/>
    <w:uiPriority w:val="99"/>
    <w:rsid w:val="00A374BF"/>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A374BF"/>
    <w:rPr>
      <w:rFonts w:ascii="Tahoma" w:hAnsi="Tahoma" w:cs="Tahoma"/>
      <w:szCs w:val="16"/>
    </w:rPr>
  </w:style>
  <w:style w:type="character" w:customStyle="1" w:styleId="TextbublinyChar">
    <w:name w:val="Text bubliny Char"/>
    <w:basedOn w:val="Predvolenpsmoodseku"/>
    <w:link w:val="Textbubliny"/>
    <w:uiPriority w:val="99"/>
    <w:semiHidden/>
    <w:rsid w:val="00A374BF"/>
    <w:rPr>
      <w:rFonts w:ascii="Tahoma" w:eastAsia="Times New Roman" w:hAnsi="Tahoma" w:cs="Tahoma"/>
      <w:sz w:val="16"/>
      <w:szCs w:val="16"/>
      <w:lang w:eastAsia="sk-SK"/>
    </w:rPr>
  </w:style>
  <w:style w:type="character" w:customStyle="1" w:styleId="Nadpis4Char">
    <w:name w:val="Nadpis 4 Char"/>
    <w:basedOn w:val="Predvolenpsmoodseku"/>
    <w:link w:val="Nadpis4"/>
    <w:uiPriority w:val="9"/>
    <w:rsid w:val="00D50B17"/>
    <w:rPr>
      <w:rFonts w:asciiTheme="majorHAnsi" w:eastAsiaTheme="majorEastAsia" w:hAnsiTheme="majorHAnsi" w:cstheme="majorBidi"/>
      <w:b/>
      <w:bCs/>
      <w:i/>
      <w:iCs/>
      <w:color w:val="4F81BD" w:themeColor="accent1"/>
      <w:sz w:val="20"/>
      <w:szCs w:val="24"/>
      <w:lang w:eastAsia="sk-SK"/>
    </w:rPr>
  </w:style>
  <w:style w:type="character" w:customStyle="1" w:styleId="Nadpis5Char">
    <w:name w:val="Nadpis 5 Char"/>
    <w:basedOn w:val="Predvolenpsmoodseku"/>
    <w:link w:val="Nadpis5"/>
    <w:uiPriority w:val="9"/>
    <w:semiHidden/>
    <w:rsid w:val="00D50B17"/>
    <w:rPr>
      <w:rFonts w:asciiTheme="majorHAnsi" w:eastAsiaTheme="majorEastAsia" w:hAnsiTheme="majorHAnsi" w:cstheme="majorBidi"/>
      <w:color w:val="243F60" w:themeColor="accent1" w:themeShade="7F"/>
      <w:sz w:val="20"/>
      <w:szCs w:val="24"/>
      <w:lang w:eastAsia="sk-SK"/>
    </w:rPr>
  </w:style>
  <w:style w:type="character" w:customStyle="1" w:styleId="Nadpis6Char">
    <w:name w:val="Nadpis 6 Char"/>
    <w:basedOn w:val="Predvolenpsmoodseku"/>
    <w:link w:val="Nadpis6"/>
    <w:uiPriority w:val="9"/>
    <w:semiHidden/>
    <w:rsid w:val="00D50B17"/>
    <w:rPr>
      <w:rFonts w:asciiTheme="majorHAnsi" w:eastAsiaTheme="majorEastAsia" w:hAnsiTheme="majorHAnsi" w:cstheme="majorBidi"/>
      <w:i/>
      <w:iCs/>
      <w:color w:val="243F60" w:themeColor="accent1" w:themeShade="7F"/>
      <w:sz w:val="20"/>
      <w:szCs w:val="24"/>
      <w:lang w:eastAsia="sk-SK"/>
    </w:rPr>
  </w:style>
  <w:style w:type="character" w:customStyle="1" w:styleId="Nadpis7Char">
    <w:name w:val="Nadpis 7 Char"/>
    <w:basedOn w:val="Predvolenpsmoodseku"/>
    <w:link w:val="Nadpis7"/>
    <w:uiPriority w:val="9"/>
    <w:semiHidden/>
    <w:rsid w:val="00D50B17"/>
    <w:rPr>
      <w:rFonts w:asciiTheme="majorHAnsi" w:eastAsiaTheme="majorEastAsia" w:hAnsiTheme="majorHAnsi" w:cstheme="majorBidi"/>
      <w:i/>
      <w:iCs/>
      <w:color w:val="404040" w:themeColor="text1" w:themeTint="BF"/>
      <w:sz w:val="20"/>
      <w:szCs w:val="24"/>
      <w:lang w:eastAsia="sk-SK"/>
    </w:rPr>
  </w:style>
  <w:style w:type="character" w:customStyle="1" w:styleId="Nadpis8Char">
    <w:name w:val="Nadpis 8 Char"/>
    <w:basedOn w:val="Predvolenpsmoodseku"/>
    <w:link w:val="Nadpis8"/>
    <w:uiPriority w:val="9"/>
    <w:semiHidden/>
    <w:rsid w:val="00D50B17"/>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uiPriority w:val="9"/>
    <w:semiHidden/>
    <w:rsid w:val="00D50B17"/>
    <w:rPr>
      <w:rFonts w:asciiTheme="majorHAnsi" w:eastAsiaTheme="majorEastAsia" w:hAnsiTheme="majorHAnsi" w:cstheme="majorBidi"/>
      <w:i/>
      <w:iCs/>
      <w:color w:val="404040" w:themeColor="text1" w:themeTint="BF"/>
      <w:sz w:val="20"/>
      <w:szCs w:val="20"/>
      <w:lang w:eastAsia="sk-SK"/>
    </w:rPr>
  </w:style>
  <w:style w:type="paragraph" w:styleId="Odsekzoznamu">
    <w:name w:val="List Paragraph"/>
    <w:basedOn w:val="Normlny"/>
    <w:uiPriority w:val="99"/>
    <w:qFormat/>
    <w:rsid w:val="003F7827"/>
    <w:pPr>
      <w:ind w:left="720"/>
      <w:contextualSpacing/>
    </w:pPr>
  </w:style>
  <w:style w:type="numbering" w:customStyle="1" w:styleId="normalsodrkami">
    <w:name w:val="normal s odrážkami"/>
    <w:basedOn w:val="Bezzoznamu"/>
    <w:rsid w:val="00883828"/>
    <w:pPr>
      <w:numPr>
        <w:numId w:val="2"/>
      </w:numPr>
    </w:pPr>
  </w:style>
  <w:style w:type="character" w:customStyle="1" w:styleId="normalvrazn">
    <w:name w:val="normal výrazný"/>
    <w:basedOn w:val="Predvolenpsmoodseku"/>
    <w:rsid w:val="00E370CE"/>
    <w:rPr>
      <w:b/>
      <w:bCs/>
      <w:i/>
      <w:iCs/>
      <w:sz w:val="16"/>
    </w:rPr>
  </w:style>
  <w:style w:type="paragraph" w:styleId="Podtitul">
    <w:name w:val="Subtitle"/>
    <w:aliases w:val="TITUL"/>
    <w:basedOn w:val="Normlny"/>
    <w:next w:val="Normlny"/>
    <w:link w:val="PodtitulChar"/>
    <w:uiPriority w:val="11"/>
    <w:qFormat/>
    <w:rsid w:val="00DE44B0"/>
    <w:pPr>
      <w:numPr>
        <w:ilvl w:val="1"/>
      </w:numPr>
      <w:ind w:firstLine="709"/>
      <w:jc w:val="center"/>
    </w:pPr>
    <w:rPr>
      <w:rFonts w:eastAsiaTheme="majorEastAsia" w:cstheme="majorBidi"/>
      <w:b/>
      <w:iCs/>
      <w:spacing w:val="15"/>
      <w:sz w:val="32"/>
    </w:rPr>
  </w:style>
  <w:style w:type="character" w:customStyle="1" w:styleId="PodtitulChar">
    <w:name w:val="Podtitul Char"/>
    <w:aliases w:val="TITUL Char"/>
    <w:basedOn w:val="Predvolenpsmoodseku"/>
    <w:link w:val="Podtitul"/>
    <w:uiPriority w:val="11"/>
    <w:rsid w:val="00DE44B0"/>
    <w:rPr>
      <w:rFonts w:ascii="Arial" w:eastAsiaTheme="majorEastAsia" w:hAnsi="Arial" w:cstheme="majorBidi"/>
      <w:b/>
      <w:iCs/>
      <w:spacing w:val="15"/>
      <w:sz w:val="32"/>
      <w:szCs w:val="24"/>
      <w:lang w:eastAsia="sk-SK"/>
    </w:rPr>
  </w:style>
  <w:style w:type="character" w:styleId="Jemnzvraznenie">
    <w:name w:val="Subtle Emphasis"/>
    <w:aliases w:val="Obrazok"/>
    <w:basedOn w:val="normalvrazn"/>
    <w:uiPriority w:val="19"/>
    <w:qFormat/>
    <w:rsid w:val="00DE780A"/>
    <w:rPr>
      <w:rFonts w:ascii="Arial" w:hAnsi="Arial"/>
      <w:b/>
      <w:bCs/>
      <w:i w:val="0"/>
      <w:iCs/>
      <w:color w:val="auto"/>
      <w:sz w:val="16"/>
    </w:rPr>
  </w:style>
  <w:style w:type="paragraph" w:customStyle="1" w:styleId="Default">
    <w:name w:val="Default"/>
    <w:rsid w:val="00995664"/>
    <w:pPr>
      <w:autoSpaceDE w:val="0"/>
      <w:autoSpaceDN w:val="0"/>
      <w:adjustRightInd w:val="0"/>
      <w:spacing w:after="0" w:line="240" w:lineRule="auto"/>
    </w:pPr>
    <w:rPr>
      <w:rFonts w:ascii="Times New Roman" w:eastAsia="Times New Roman" w:hAnsi="Times New Roman" w:cs="Times New Roman"/>
      <w:color w:val="000000"/>
      <w:sz w:val="24"/>
      <w:szCs w:val="24"/>
      <w:lang w:val="cs-CZ" w:eastAsia="cs-CZ"/>
    </w:rPr>
  </w:style>
  <w:style w:type="character" w:styleId="Odkaznakomentr">
    <w:name w:val="annotation reference"/>
    <w:basedOn w:val="Predvolenpsmoodseku"/>
    <w:uiPriority w:val="99"/>
    <w:semiHidden/>
    <w:unhideWhenUsed/>
    <w:rsid w:val="00C93255"/>
    <w:rPr>
      <w:sz w:val="16"/>
      <w:szCs w:val="16"/>
    </w:rPr>
  </w:style>
  <w:style w:type="paragraph" w:styleId="Textkomentra">
    <w:name w:val="annotation text"/>
    <w:basedOn w:val="Normlny"/>
    <w:link w:val="TextkomentraChar"/>
    <w:uiPriority w:val="99"/>
    <w:semiHidden/>
    <w:unhideWhenUsed/>
    <w:rsid w:val="00C93255"/>
    <w:rPr>
      <w:szCs w:val="20"/>
    </w:rPr>
  </w:style>
  <w:style w:type="character" w:customStyle="1" w:styleId="TextkomentraChar">
    <w:name w:val="Text komentára Char"/>
    <w:basedOn w:val="Predvolenpsmoodseku"/>
    <w:link w:val="Textkomentra"/>
    <w:uiPriority w:val="99"/>
    <w:semiHidden/>
    <w:rsid w:val="00C93255"/>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C93255"/>
    <w:rPr>
      <w:b/>
      <w:bCs/>
    </w:rPr>
  </w:style>
  <w:style w:type="character" w:customStyle="1" w:styleId="PredmetkomentraChar">
    <w:name w:val="Predmet komentára Char"/>
    <w:basedOn w:val="TextkomentraChar"/>
    <w:link w:val="Predmetkomentra"/>
    <w:uiPriority w:val="99"/>
    <w:semiHidden/>
    <w:rsid w:val="00C93255"/>
    <w:rPr>
      <w:rFonts w:ascii="Arial" w:eastAsia="Times New Roman" w:hAnsi="Arial" w:cs="Times New Roman"/>
      <w:b/>
      <w:bCs/>
      <w:sz w:val="20"/>
      <w:szCs w:val="20"/>
      <w:lang w:eastAsia="sk-SK"/>
    </w:rPr>
  </w:style>
  <w:style w:type="paragraph" w:styleId="Zarkazkladnhotextu">
    <w:name w:val="Body Text Indent"/>
    <w:basedOn w:val="Normlny"/>
    <w:link w:val="ZarkazkladnhotextuChar"/>
    <w:uiPriority w:val="99"/>
    <w:semiHidden/>
    <w:unhideWhenUsed/>
    <w:rsid w:val="008D3044"/>
    <w:pPr>
      <w:spacing w:after="120"/>
      <w:ind w:left="283"/>
    </w:pPr>
  </w:style>
  <w:style w:type="character" w:customStyle="1" w:styleId="ZarkazkladnhotextuChar">
    <w:name w:val="Zarážka základného textu Char"/>
    <w:basedOn w:val="Predvolenpsmoodseku"/>
    <w:link w:val="Zarkazkladnhotextu"/>
    <w:uiPriority w:val="99"/>
    <w:semiHidden/>
    <w:rsid w:val="008D3044"/>
    <w:rPr>
      <w:rFonts w:ascii="Arial" w:eastAsia="Times New Roman" w:hAnsi="Arial" w:cs="Times New Roman"/>
      <w:sz w:val="18"/>
      <w:szCs w:val="24"/>
      <w:lang w:eastAsia="sk-SK"/>
    </w:rPr>
  </w:style>
  <w:style w:type="paragraph" w:customStyle="1" w:styleId="odrky">
    <w:name w:val="odrážky"/>
    <w:basedOn w:val="Normlny"/>
    <w:autoRedefine/>
    <w:qFormat/>
    <w:rsid w:val="00757250"/>
    <w:pPr>
      <w:numPr>
        <w:numId w:val="3"/>
      </w:numPr>
      <w:tabs>
        <w:tab w:val="right" w:leader="dot" w:pos="9638"/>
      </w:tabs>
    </w:pPr>
    <w:rPr>
      <w:bCs/>
      <w:szCs w:val="18"/>
      <w:lang w:eastAsia="ar-SA"/>
    </w:rPr>
  </w:style>
  <w:style w:type="paragraph" w:customStyle="1" w:styleId="Normlnbodky">
    <w:name w:val="Normální...bodky"/>
    <w:basedOn w:val="Normlny"/>
    <w:link w:val="NormlnbodkyChar1"/>
    <w:qFormat/>
    <w:rsid w:val="006B3BBF"/>
    <w:pPr>
      <w:tabs>
        <w:tab w:val="right" w:leader="dot" w:pos="9639"/>
      </w:tabs>
      <w:ind w:firstLine="0"/>
    </w:pPr>
    <w:rPr>
      <w:bCs/>
      <w:szCs w:val="18"/>
      <w:lang w:val="x-none" w:eastAsia="ar-SA"/>
    </w:rPr>
  </w:style>
  <w:style w:type="character" w:customStyle="1" w:styleId="NormlnbodkyChar1">
    <w:name w:val="Normální...bodky Char1"/>
    <w:link w:val="Normlnbodky"/>
    <w:rsid w:val="006B3BBF"/>
    <w:rPr>
      <w:rFonts w:ascii="Arial" w:eastAsia="Times New Roman" w:hAnsi="Arial" w:cs="Times New Roman"/>
      <w:bCs/>
      <w:sz w:val="18"/>
      <w:szCs w:val="18"/>
      <w:lang w:val="x-none" w:eastAsia="ar-SA"/>
    </w:rPr>
  </w:style>
  <w:style w:type="paragraph" w:customStyle="1" w:styleId="Medzinadpis2">
    <w:name w:val="Medzinadpis 2"/>
    <w:basedOn w:val="Normlny"/>
    <w:next w:val="Normlny"/>
    <w:link w:val="Medzinadpis2Char"/>
    <w:qFormat/>
    <w:rsid w:val="006B3BBF"/>
    <w:pPr>
      <w:keepNext/>
      <w:keepLines/>
      <w:spacing w:before="120" w:after="60"/>
      <w:ind w:firstLine="0"/>
    </w:pPr>
    <w:rPr>
      <w:szCs w:val="18"/>
      <w:u w:val="single"/>
      <w:lang w:val="x-none" w:eastAsia="ar-SA"/>
    </w:rPr>
  </w:style>
  <w:style w:type="character" w:customStyle="1" w:styleId="Medzinadpis2Char">
    <w:name w:val="Medzinadpis 2 Char"/>
    <w:link w:val="Medzinadpis2"/>
    <w:rsid w:val="006B3BBF"/>
    <w:rPr>
      <w:rFonts w:ascii="Arial" w:eastAsia="Times New Roman" w:hAnsi="Arial" w:cs="Times New Roman"/>
      <w:sz w:val="18"/>
      <w:szCs w:val="18"/>
      <w:u w:val="single"/>
      <w:lang w:val="x-none" w:eastAsia="ar-SA"/>
    </w:rPr>
  </w:style>
  <w:style w:type="character" w:customStyle="1" w:styleId="formtext">
    <w:name w:val="formtext"/>
    <w:basedOn w:val="Predvolenpsmoodseku"/>
    <w:rsid w:val="00504DF6"/>
  </w:style>
  <w:style w:type="character" w:styleId="Siln">
    <w:name w:val="Strong"/>
    <w:basedOn w:val="Predvolenpsmoodseku"/>
    <w:uiPriority w:val="22"/>
    <w:qFormat/>
    <w:rsid w:val="00B10280"/>
    <w:rPr>
      <w:b/>
      <w:bCs/>
    </w:rPr>
  </w:style>
  <w:style w:type="character" w:customStyle="1" w:styleId="llinks">
    <w:name w:val="llinks"/>
    <w:basedOn w:val="Predvolenpsmoodseku"/>
    <w:rsid w:val="00B10280"/>
  </w:style>
  <w:style w:type="paragraph" w:customStyle="1" w:styleId="WW-Zkladntext2">
    <w:name w:val="WW-Základní text 2"/>
    <w:basedOn w:val="Normlny"/>
    <w:rsid w:val="00F2347B"/>
    <w:pPr>
      <w:suppressAutoHyphens/>
      <w:ind w:firstLine="0"/>
    </w:pPr>
    <w:rPr>
      <w:rFonts w:ascii="Times New Roman" w:hAnsi="Times New Roman"/>
      <w:sz w:val="24"/>
      <w:szCs w:val="20"/>
      <w:lang w:val="cs-CZ" w:eastAsia="ar-SA"/>
    </w:rPr>
  </w:style>
  <w:style w:type="paragraph" w:customStyle="1" w:styleId="Zkladntext31">
    <w:name w:val="Základný text 31"/>
    <w:basedOn w:val="Normlny"/>
    <w:rsid w:val="00DC0EF2"/>
    <w:pPr>
      <w:spacing w:before="120" w:line="240" w:lineRule="atLeast"/>
      <w:ind w:firstLine="0"/>
    </w:pPr>
    <w:rPr>
      <w:szCs w:val="18"/>
      <w:lang w:eastAsia="ar-SA"/>
    </w:rPr>
  </w:style>
  <w:style w:type="paragraph" w:customStyle="1" w:styleId="tl1">
    <w:name w:val="Štýl1"/>
    <w:basedOn w:val="Normlny"/>
    <w:uiPriority w:val="99"/>
    <w:rsid w:val="00C930A6"/>
    <w:pPr>
      <w:spacing w:line="360" w:lineRule="auto"/>
      <w:ind w:firstLine="0"/>
    </w:pPr>
    <w:rPr>
      <w:rFonts w:cs="Arial"/>
      <w:sz w:val="22"/>
      <w:szCs w:val="22"/>
      <w:lang w:eastAsia="cs-CZ"/>
    </w:rPr>
  </w:style>
  <w:style w:type="character" w:styleId="Zvraznenie">
    <w:name w:val="Emphasis"/>
    <w:basedOn w:val="Predvolenpsmoodseku"/>
    <w:uiPriority w:val="20"/>
    <w:qFormat/>
    <w:rsid w:val="00726A2F"/>
    <w:rPr>
      <w:i/>
      <w:iCs/>
    </w:rPr>
  </w:style>
  <w:style w:type="character" w:customStyle="1" w:styleId="apple-converted-space">
    <w:name w:val="apple-converted-space"/>
    <w:basedOn w:val="Predvolenpsmoodseku"/>
    <w:rsid w:val="00726A2F"/>
  </w:style>
  <w:style w:type="paragraph" w:customStyle="1" w:styleId="Zkladntext32">
    <w:name w:val="Základný text 32"/>
    <w:basedOn w:val="Normlny"/>
    <w:rsid w:val="00B1592B"/>
    <w:pPr>
      <w:spacing w:before="120" w:line="240" w:lineRule="atLeast"/>
      <w:ind w:firstLine="0"/>
    </w:pPr>
    <w:rPr>
      <w:sz w:val="18"/>
      <w:szCs w:val="18"/>
      <w:lang w:eastAsia="ar-SA"/>
    </w:rPr>
  </w:style>
  <w:style w:type="paragraph" w:customStyle="1" w:styleId="Normlnodrky">
    <w:name w:val="Normální odrážky"/>
    <w:basedOn w:val="Normlny"/>
    <w:autoRedefine/>
    <w:qFormat/>
    <w:rsid w:val="00B1592B"/>
    <w:pPr>
      <w:tabs>
        <w:tab w:val="left" w:pos="284"/>
        <w:tab w:val="right" w:leader="dot" w:pos="4820"/>
      </w:tabs>
      <w:ind w:firstLine="0"/>
    </w:pPr>
    <w:rPr>
      <w:snapToGrid w:val="0"/>
      <w:sz w:val="18"/>
      <w:szCs w:val="20"/>
    </w:rPr>
  </w:style>
  <w:style w:type="paragraph" w:customStyle="1" w:styleId="Literatra">
    <w:name w:val="Literatúra"/>
    <w:basedOn w:val="Popis"/>
    <w:rsid w:val="00D53924"/>
    <w:pPr>
      <w:tabs>
        <w:tab w:val="left" w:pos="567"/>
      </w:tabs>
      <w:spacing w:after="0"/>
      <w:ind w:left="567" w:hanging="567"/>
    </w:pPr>
    <w:rPr>
      <w:rFonts w:cs="Arial"/>
      <w:b w:val="0"/>
      <w:color w:val="auto"/>
      <w:lang w:eastAsia="en-US"/>
    </w:rPr>
  </w:style>
  <w:style w:type="paragraph" w:styleId="Popis">
    <w:name w:val="caption"/>
    <w:basedOn w:val="Normlny"/>
    <w:next w:val="Normlny"/>
    <w:uiPriority w:val="35"/>
    <w:unhideWhenUsed/>
    <w:qFormat/>
    <w:rsid w:val="00D53924"/>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381">
      <w:bodyDiv w:val="1"/>
      <w:marLeft w:val="0"/>
      <w:marRight w:val="0"/>
      <w:marTop w:val="0"/>
      <w:marBottom w:val="0"/>
      <w:divBdr>
        <w:top w:val="none" w:sz="0" w:space="0" w:color="auto"/>
        <w:left w:val="none" w:sz="0" w:space="0" w:color="auto"/>
        <w:bottom w:val="none" w:sz="0" w:space="0" w:color="auto"/>
        <w:right w:val="none" w:sz="0" w:space="0" w:color="auto"/>
      </w:divBdr>
    </w:div>
    <w:div w:id="59646103">
      <w:bodyDiv w:val="1"/>
      <w:marLeft w:val="0"/>
      <w:marRight w:val="0"/>
      <w:marTop w:val="0"/>
      <w:marBottom w:val="0"/>
      <w:divBdr>
        <w:top w:val="none" w:sz="0" w:space="0" w:color="auto"/>
        <w:left w:val="none" w:sz="0" w:space="0" w:color="auto"/>
        <w:bottom w:val="none" w:sz="0" w:space="0" w:color="auto"/>
        <w:right w:val="none" w:sz="0" w:space="0" w:color="auto"/>
      </w:divBdr>
    </w:div>
    <w:div w:id="190071555">
      <w:bodyDiv w:val="1"/>
      <w:marLeft w:val="0"/>
      <w:marRight w:val="0"/>
      <w:marTop w:val="0"/>
      <w:marBottom w:val="0"/>
      <w:divBdr>
        <w:top w:val="none" w:sz="0" w:space="0" w:color="auto"/>
        <w:left w:val="none" w:sz="0" w:space="0" w:color="auto"/>
        <w:bottom w:val="none" w:sz="0" w:space="0" w:color="auto"/>
        <w:right w:val="none" w:sz="0" w:space="0" w:color="auto"/>
      </w:divBdr>
    </w:div>
    <w:div w:id="283730323">
      <w:bodyDiv w:val="1"/>
      <w:marLeft w:val="0"/>
      <w:marRight w:val="0"/>
      <w:marTop w:val="0"/>
      <w:marBottom w:val="0"/>
      <w:divBdr>
        <w:top w:val="none" w:sz="0" w:space="0" w:color="auto"/>
        <w:left w:val="none" w:sz="0" w:space="0" w:color="auto"/>
        <w:bottom w:val="none" w:sz="0" w:space="0" w:color="auto"/>
        <w:right w:val="none" w:sz="0" w:space="0" w:color="auto"/>
      </w:divBdr>
    </w:div>
    <w:div w:id="302006384">
      <w:bodyDiv w:val="1"/>
      <w:marLeft w:val="0"/>
      <w:marRight w:val="0"/>
      <w:marTop w:val="0"/>
      <w:marBottom w:val="0"/>
      <w:divBdr>
        <w:top w:val="none" w:sz="0" w:space="0" w:color="auto"/>
        <w:left w:val="none" w:sz="0" w:space="0" w:color="auto"/>
        <w:bottom w:val="none" w:sz="0" w:space="0" w:color="auto"/>
        <w:right w:val="none" w:sz="0" w:space="0" w:color="auto"/>
      </w:divBdr>
    </w:div>
    <w:div w:id="321469068">
      <w:bodyDiv w:val="1"/>
      <w:marLeft w:val="0"/>
      <w:marRight w:val="0"/>
      <w:marTop w:val="0"/>
      <w:marBottom w:val="0"/>
      <w:divBdr>
        <w:top w:val="none" w:sz="0" w:space="0" w:color="auto"/>
        <w:left w:val="none" w:sz="0" w:space="0" w:color="auto"/>
        <w:bottom w:val="none" w:sz="0" w:space="0" w:color="auto"/>
        <w:right w:val="none" w:sz="0" w:space="0" w:color="auto"/>
      </w:divBdr>
    </w:div>
    <w:div w:id="391776622">
      <w:bodyDiv w:val="1"/>
      <w:marLeft w:val="0"/>
      <w:marRight w:val="0"/>
      <w:marTop w:val="0"/>
      <w:marBottom w:val="0"/>
      <w:divBdr>
        <w:top w:val="none" w:sz="0" w:space="0" w:color="auto"/>
        <w:left w:val="none" w:sz="0" w:space="0" w:color="auto"/>
        <w:bottom w:val="none" w:sz="0" w:space="0" w:color="auto"/>
        <w:right w:val="none" w:sz="0" w:space="0" w:color="auto"/>
      </w:divBdr>
    </w:div>
    <w:div w:id="395860994">
      <w:bodyDiv w:val="1"/>
      <w:marLeft w:val="0"/>
      <w:marRight w:val="0"/>
      <w:marTop w:val="0"/>
      <w:marBottom w:val="0"/>
      <w:divBdr>
        <w:top w:val="none" w:sz="0" w:space="0" w:color="auto"/>
        <w:left w:val="none" w:sz="0" w:space="0" w:color="auto"/>
        <w:bottom w:val="none" w:sz="0" w:space="0" w:color="auto"/>
        <w:right w:val="none" w:sz="0" w:space="0" w:color="auto"/>
      </w:divBdr>
    </w:div>
    <w:div w:id="408580044">
      <w:bodyDiv w:val="1"/>
      <w:marLeft w:val="0"/>
      <w:marRight w:val="0"/>
      <w:marTop w:val="0"/>
      <w:marBottom w:val="0"/>
      <w:divBdr>
        <w:top w:val="none" w:sz="0" w:space="0" w:color="auto"/>
        <w:left w:val="none" w:sz="0" w:space="0" w:color="auto"/>
        <w:bottom w:val="none" w:sz="0" w:space="0" w:color="auto"/>
        <w:right w:val="none" w:sz="0" w:space="0" w:color="auto"/>
      </w:divBdr>
    </w:div>
    <w:div w:id="425199149">
      <w:bodyDiv w:val="1"/>
      <w:marLeft w:val="0"/>
      <w:marRight w:val="0"/>
      <w:marTop w:val="0"/>
      <w:marBottom w:val="0"/>
      <w:divBdr>
        <w:top w:val="none" w:sz="0" w:space="0" w:color="auto"/>
        <w:left w:val="none" w:sz="0" w:space="0" w:color="auto"/>
        <w:bottom w:val="none" w:sz="0" w:space="0" w:color="auto"/>
        <w:right w:val="none" w:sz="0" w:space="0" w:color="auto"/>
      </w:divBdr>
    </w:div>
    <w:div w:id="499656714">
      <w:bodyDiv w:val="1"/>
      <w:marLeft w:val="0"/>
      <w:marRight w:val="0"/>
      <w:marTop w:val="0"/>
      <w:marBottom w:val="0"/>
      <w:divBdr>
        <w:top w:val="none" w:sz="0" w:space="0" w:color="auto"/>
        <w:left w:val="none" w:sz="0" w:space="0" w:color="auto"/>
        <w:bottom w:val="none" w:sz="0" w:space="0" w:color="auto"/>
        <w:right w:val="none" w:sz="0" w:space="0" w:color="auto"/>
      </w:divBdr>
    </w:div>
    <w:div w:id="551578036">
      <w:bodyDiv w:val="1"/>
      <w:marLeft w:val="0"/>
      <w:marRight w:val="0"/>
      <w:marTop w:val="0"/>
      <w:marBottom w:val="0"/>
      <w:divBdr>
        <w:top w:val="none" w:sz="0" w:space="0" w:color="auto"/>
        <w:left w:val="none" w:sz="0" w:space="0" w:color="auto"/>
        <w:bottom w:val="none" w:sz="0" w:space="0" w:color="auto"/>
        <w:right w:val="none" w:sz="0" w:space="0" w:color="auto"/>
      </w:divBdr>
    </w:div>
    <w:div w:id="589772054">
      <w:bodyDiv w:val="1"/>
      <w:marLeft w:val="0"/>
      <w:marRight w:val="0"/>
      <w:marTop w:val="0"/>
      <w:marBottom w:val="0"/>
      <w:divBdr>
        <w:top w:val="none" w:sz="0" w:space="0" w:color="auto"/>
        <w:left w:val="none" w:sz="0" w:space="0" w:color="auto"/>
        <w:bottom w:val="none" w:sz="0" w:space="0" w:color="auto"/>
        <w:right w:val="none" w:sz="0" w:space="0" w:color="auto"/>
      </w:divBdr>
    </w:div>
    <w:div w:id="608898480">
      <w:bodyDiv w:val="1"/>
      <w:marLeft w:val="0"/>
      <w:marRight w:val="0"/>
      <w:marTop w:val="0"/>
      <w:marBottom w:val="0"/>
      <w:divBdr>
        <w:top w:val="none" w:sz="0" w:space="0" w:color="auto"/>
        <w:left w:val="none" w:sz="0" w:space="0" w:color="auto"/>
        <w:bottom w:val="none" w:sz="0" w:space="0" w:color="auto"/>
        <w:right w:val="none" w:sz="0" w:space="0" w:color="auto"/>
      </w:divBdr>
    </w:div>
    <w:div w:id="609968300">
      <w:bodyDiv w:val="1"/>
      <w:marLeft w:val="0"/>
      <w:marRight w:val="0"/>
      <w:marTop w:val="0"/>
      <w:marBottom w:val="0"/>
      <w:divBdr>
        <w:top w:val="none" w:sz="0" w:space="0" w:color="auto"/>
        <w:left w:val="none" w:sz="0" w:space="0" w:color="auto"/>
        <w:bottom w:val="none" w:sz="0" w:space="0" w:color="auto"/>
        <w:right w:val="none" w:sz="0" w:space="0" w:color="auto"/>
      </w:divBdr>
    </w:div>
    <w:div w:id="612326827">
      <w:bodyDiv w:val="1"/>
      <w:marLeft w:val="0"/>
      <w:marRight w:val="0"/>
      <w:marTop w:val="0"/>
      <w:marBottom w:val="0"/>
      <w:divBdr>
        <w:top w:val="none" w:sz="0" w:space="0" w:color="auto"/>
        <w:left w:val="none" w:sz="0" w:space="0" w:color="auto"/>
        <w:bottom w:val="none" w:sz="0" w:space="0" w:color="auto"/>
        <w:right w:val="none" w:sz="0" w:space="0" w:color="auto"/>
      </w:divBdr>
    </w:div>
    <w:div w:id="656763704">
      <w:bodyDiv w:val="1"/>
      <w:marLeft w:val="0"/>
      <w:marRight w:val="0"/>
      <w:marTop w:val="0"/>
      <w:marBottom w:val="0"/>
      <w:divBdr>
        <w:top w:val="none" w:sz="0" w:space="0" w:color="auto"/>
        <w:left w:val="none" w:sz="0" w:space="0" w:color="auto"/>
        <w:bottom w:val="none" w:sz="0" w:space="0" w:color="auto"/>
        <w:right w:val="none" w:sz="0" w:space="0" w:color="auto"/>
      </w:divBdr>
    </w:div>
    <w:div w:id="715156551">
      <w:bodyDiv w:val="1"/>
      <w:marLeft w:val="0"/>
      <w:marRight w:val="0"/>
      <w:marTop w:val="0"/>
      <w:marBottom w:val="0"/>
      <w:divBdr>
        <w:top w:val="none" w:sz="0" w:space="0" w:color="auto"/>
        <w:left w:val="none" w:sz="0" w:space="0" w:color="auto"/>
        <w:bottom w:val="none" w:sz="0" w:space="0" w:color="auto"/>
        <w:right w:val="none" w:sz="0" w:space="0" w:color="auto"/>
      </w:divBdr>
    </w:div>
    <w:div w:id="728260766">
      <w:bodyDiv w:val="1"/>
      <w:marLeft w:val="0"/>
      <w:marRight w:val="0"/>
      <w:marTop w:val="0"/>
      <w:marBottom w:val="0"/>
      <w:divBdr>
        <w:top w:val="none" w:sz="0" w:space="0" w:color="auto"/>
        <w:left w:val="none" w:sz="0" w:space="0" w:color="auto"/>
        <w:bottom w:val="none" w:sz="0" w:space="0" w:color="auto"/>
        <w:right w:val="none" w:sz="0" w:space="0" w:color="auto"/>
      </w:divBdr>
    </w:div>
    <w:div w:id="742723146">
      <w:bodyDiv w:val="1"/>
      <w:marLeft w:val="0"/>
      <w:marRight w:val="0"/>
      <w:marTop w:val="0"/>
      <w:marBottom w:val="0"/>
      <w:divBdr>
        <w:top w:val="none" w:sz="0" w:space="0" w:color="auto"/>
        <w:left w:val="none" w:sz="0" w:space="0" w:color="auto"/>
        <w:bottom w:val="none" w:sz="0" w:space="0" w:color="auto"/>
        <w:right w:val="none" w:sz="0" w:space="0" w:color="auto"/>
      </w:divBdr>
    </w:div>
    <w:div w:id="754742770">
      <w:bodyDiv w:val="1"/>
      <w:marLeft w:val="0"/>
      <w:marRight w:val="0"/>
      <w:marTop w:val="0"/>
      <w:marBottom w:val="0"/>
      <w:divBdr>
        <w:top w:val="none" w:sz="0" w:space="0" w:color="auto"/>
        <w:left w:val="none" w:sz="0" w:space="0" w:color="auto"/>
        <w:bottom w:val="none" w:sz="0" w:space="0" w:color="auto"/>
        <w:right w:val="none" w:sz="0" w:space="0" w:color="auto"/>
      </w:divBdr>
    </w:div>
    <w:div w:id="773477701">
      <w:bodyDiv w:val="1"/>
      <w:marLeft w:val="0"/>
      <w:marRight w:val="0"/>
      <w:marTop w:val="0"/>
      <w:marBottom w:val="0"/>
      <w:divBdr>
        <w:top w:val="none" w:sz="0" w:space="0" w:color="auto"/>
        <w:left w:val="none" w:sz="0" w:space="0" w:color="auto"/>
        <w:bottom w:val="none" w:sz="0" w:space="0" w:color="auto"/>
        <w:right w:val="none" w:sz="0" w:space="0" w:color="auto"/>
      </w:divBdr>
      <w:divsChild>
        <w:div w:id="84614499">
          <w:marLeft w:val="0"/>
          <w:marRight w:val="0"/>
          <w:marTop w:val="0"/>
          <w:marBottom w:val="0"/>
          <w:divBdr>
            <w:top w:val="none" w:sz="0" w:space="0" w:color="auto"/>
            <w:left w:val="none" w:sz="0" w:space="0" w:color="auto"/>
            <w:bottom w:val="none" w:sz="0" w:space="0" w:color="auto"/>
            <w:right w:val="none" w:sz="0" w:space="0" w:color="auto"/>
          </w:divBdr>
        </w:div>
        <w:div w:id="120153054">
          <w:marLeft w:val="0"/>
          <w:marRight w:val="0"/>
          <w:marTop w:val="0"/>
          <w:marBottom w:val="0"/>
          <w:divBdr>
            <w:top w:val="none" w:sz="0" w:space="0" w:color="auto"/>
            <w:left w:val="none" w:sz="0" w:space="0" w:color="auto"/>
            <w:bottom w:val="none" w:sz="0" w:space="0" w:color="auto"/>
            <w:right w:val="none" w:sz="0" w:space="0" w:color="auto"/>
          </w:divBdr>
        </w:div>
        <w:div w:id="121312101">
          <w:marLeft w:val="0"/>
          <w:marRight w:val="0"/>
          <w:marTop w:val="0"/>
          <w:marBottom w:val="0"/>
          <w:divBdr>
            <w:top w:val="none" w:sz="0" w:space="0" w:color="auto"/>
            <w:left w:val="none" w:sz="0" w:space="0" w:color="auto"/>
            <w:bottom w:val="none" w:sz="0" w:space="0" w:color="auto"/>
            <w:right w:val="none" w:sz="0" w:space="0" w:color="auto"/>
          </w:divBdr>
        </w:div>
        <w:div w:id="122308155">
          <w:marLeft w:val="0"/>
          <w:marRight w:val="0"/>
          <w:marTop w:val="0"/>
          <w:marBottom w:val="0"/>
          <w:divBdr>
            <w:top w:val="none" w:sz="0" w:space="0" w:color="auto"/>
            <w:left w:val="none" w:sz="0" w:space="0" w:color="auto"/>
            <w:bottom w:val="none" w:sz="0" w:space="0" w:color="auto"/>
            <w:right w:val="none" w:sz="0" w:space="0" w:color="auto"/>
          </w:divBdr>
        </w:div>
        <w:div w:id="169489335">
          <w:marLeft w:val="0"/>
          <w:marRight w:val="0"/>
          <w:marTop w:val="0"/>
          <w:marBottom w:val="0"/>
          <w:divBdr>
            <w:top w:val="none" w:sz="0" w:space="0" w:color="auto"/>
            <w:left w:val="none" w:sz="0" w:space="0" w:color="auto"/>
            <w:bottom w:val="none" w:sz="0" w:space="0" w:color="auto"/>
            <w:right w:val="none" w:sz="0" w:space="0" w:color="auto"/>
          </w:divBdr>
        </w:div>
        <w:div w:id="244530468">
          <w:marLeft w:val="0"/>
          <w:marRight w:val="0"/>
          <w:marTop w:val="0"/>
          <w:marBottom w:val="0"/>
          <w:divBdr>
            <w:top w:val="none" w:sz="0" w:space="0" w:color="auto"/>
            <w:left w:val="none" w:sz="0" w:space="0" w:color="auto"/>
            <w:bottom w:val="none" w:sz="0" w:space="0" w:color="auto"/>
            <w:right w:val="none" w:sz="0" w:space="0" w:color="auto"/>
          </w:divBdr>
        </w:div>
        <w:div w:id="249700853">
          <w:marLeft w:val="0"/>
          <w:marRight w:val="0"/>
          <w:marTop w:val="0"/>
          <w:marBottom w:val="0"/>
          <w:divBdr>
            <w:top w:val="none" w:sz="0" w:space="0" w:color="auto"/>
            <w:left w:val="none" w:sz="0" w:space="0" w:color="auto"/>
            <w:bottom w:val="none" w:sz="0" w:space="0" w:color="auto"/>
            <w:right w:val="none" w:sz="0" w:space="0" w:color="auto"/>
          </w:divBdr>
        </w:div>
        <w:div w:id="315307523">
          <w:marLeft w:val="0"/>
          <w:marRight w:val="0"/>
          <w:marTop w:val="0"/>
          <w:marBottom w:val="0"/>
          <w:divBdr>
            <w:top w:val="none" w:sz="0" w:space="0" w:color="auto"/>
            <w:left w:val="none" w:sz="0" w:space="0" w:color="auto"/>
            <w:bottom w:val="none" w:sz="0" w:space="0" w:color="auto"/>
            <w:right w:val="none" w:sz="0" w:space="0" w:color="auto"/>
          </w:divBdr>
        </w:div>
        <w:div w:id="320042598">
          <w:marLeft w:val="0"/>
          <w:marRight w:val="0"/>
          <w:marTop w:val="0"/>
          <w:marBottom w:val="0"/>
          <w:divBdr>
            <w:top w:val="none" w:sz="0" w:space="0" w:color="auto"/>
            <w:left w:val="none" w:sz="0" w:space="0" w:color="auto"/>
            <w:bottom w:val="none" w:sz="0" w:space="0" w:color="auto"/>
            <w:right w:val="none" w:sz="0" w:space="0" w:color="auto"/>
          </w:divBdr>
        </w:div>
        <w:div w:id="434713022">
          <w:marLeft w:val="0"/>
          <w:marRight w:val="0"/>
          <w:marTop w:val="0"/>
          <w:marBottom w:val="0"/>
          <w:divBdr>
            <w:top w:val="none" w:sz="0" w:space="0" w:color="auto"/>
            <w:left w:val="none" w:sz="0" w:space="0" w:color="auto"/>
            <w:bottom w:val="none" w:sz="0" w:space="0" w:color="auto"/>
            <w:right w:val="none" w:sz="0" w:space="0" w:color="auto"/>
          </w:divBdr>
        </w:div>
        <w:div w:id="446705868">
          <w:marLeft w:val="0"/>
          <w:marRight w:val="0"/>
          <w:marTop w:val="0"/>
          <w:marBottom w:val="0"/>
          <w:divBdr>
            <w:top w:val="none" w:sz="0" w:space="0" w:color="auto"/>
            <w:left w:val="none" w:sz="0" w:space="0" w:color="auto"/>
            <w:bottom w:val="none" w:sz="0" w:space="0" w:color="auto"/>
            <w:right w:val="none" w:sz="0" w:space="0" w:color="auto"/>
          </w:divBdr>
        </w:div>
        <w:div w:id="474220633">
          <w:marLeft w:val="0"/>
          <w:marRight w:val="0"/>
          <w:marTop w:val="0"/>
          <w:marBottom w:val="0"/>
          <w:divBdr>
            <w:top w:val="none" w:sz="0" w:space="0" w:color="auto"/>
            <w:left w:val="none" w:sz="0" w:space="0" w:color="auto"/>
            <w:bottom w:val="none" w:sz="0" w:space="0" w:color="auto"/>
            <w:right w:val="none" w:sz="0" w:space="0" w:color="auto"/>
          </w:divBdr>
        </w:div>
        <w:div w:id="492068825">
          <w:marLeft w:val="0"/>
          <w:marRight w:val="0"/>
          <w:marTop w:val="0"/>
          <w:marBottom w:val="0"/>
          <w:divBdr>
            <w:top w:val="none" w:sz="0" w:space="0" w:color="auto"/>
            <w:left w:val="none" w:sz="0" w:space="0" w:color="auto"/>
            <w:bottom w:val="none" w:sz="0" w:space="0" w:color="auto"/>
            <w:right w:val="none" w:sz="0" w:space="0" w:color="auto"/>
          </w:divBdr>
        </w:div>
        <w:div w:id="557479358">
          <w:marLeft w:val="0"/>
          <w:marRight w:val="0"/>
          <w:marTop w:val="0"/>
          <w:marBottom w:val="0"/>
          <w:divBdr>
            <w:top w:val="none" w:sz="0" w:space="0" w:color="auto"/>
            <w:left w:val="none" w:sz="0" w:space="0" w:color="auto"/>
            <w:bottom w:val="none" w:sz="0" w:space="0" w:color="auto"/>
            <w:right w:val="none" w:sz="0" w:space="0" w:color="auto"/>
          </w:divBdr>
        </w:div>
        <w:div w:id="557858597">
          <w:marLeft w:val="0"/>
          <w:marRight w:val="0"/>
          <w:marTop w:val="0"/>
          <w:marBottom w:val="0"/>
          <w:divBdr>
            <w:top w:val="none" w:sz="0" w:space="0" w:color="auto"/>
            <w:left w:val="none" w:sz="0" w:space="0" w:color="auto"/>
            <w:bottom w:val="none" w:sz="0" w:space="0" w:color="auto"/>
            <w:right w:val="none" w:sz="0" w:space="0" w:color="auto"/>
          </w:divBdr>
        </w:div>
        <w:div w:id="566035628">
          <w:marLeft w:val="0"/>
          <w:marRight w:val="0"/>
          <w:marTop w:val="0"/>
          <w:marBottom w:val="0"/>
          <w:divBdr>
            <w:top w:val="none" w:sz="0" w:space="0" w:color="auto"/>
            <w:left w:val="none" w:sz="0" w:space="0" w:color="auto"/>
            <w:bottom w:val="none" w:sz="0" w:space="0" w:color="auto"/>
            <w:right w:val="none" w:sz="0" w:space="0" w:color="auto"/>
          </w:divBdr>
        </w:div>
        <w:div w:id="633827156">
          <w:marLeft w:val="0"/>
          <w:marRight w:val="0"/>
          <w:marTop w:val="0"/>
          <w:marBottom w:val="0"/>
          <w:divBdr>
            <w:top w:val="none" w:sz="0" w:space="0" w:color="auto"/>
            <w:left w:val="none" w:sz="0" w:space="0" w:color="auto"/>
            <w:bottom w:val="none" w:sz="0" w:space="0" w:color="auto"/>
            <w:right w:val="none" w:sz="0" w:space="0" w:color="auto"/>
          </w:divBdr>
        </w:div>
        <w:div w:id="786657266">
          <w:marLeft w:val="0"/>
          <w:marRight w:val="0"/>
          <w:marTop w:val="0"/>
          <w:marBottom w:val="0"/>
          <w:divBdr>
            <w:top w:val="none" w:sz="0" w:space="0" w:color="auto"/>
            <w:left w:val="none" w:sz="0" w:space="0" w:color="auto"/>
            <w:bottom w:val="none" w:sz="0" w:space="0" w:color="auto"/>
            <w:right w:val="none" w:sz="0" w:space="0" w:color="auto"/>
          </w:divBdr>
        </w:div>
        <w:div w:id="925767456">
          <w:marLeft w:val="0"/>
          <w:marRight w:val="0"/>
          <w:marTop w:val="0"/>
          <w:marBottom w:val="0"/>
          <w:divBdr>
            <w:top w:val="none" w:sz="0" w:space="0" w:color="auto"/>
            <w:left w:val="none" w:sz="0" w:space="0" w:color="auto"/>
            <w:bottom w:val="none" w:sz="0" w:space="0" w:color="auto"/>
            <w:right w:val="none" w:sz="0" w:space="0" w:color="auto"/>
          </w:divBdr>
        </w:div>
        <w:div w:id="935866528">
          <w:marLeft w:val="0"/>
          <w:marRight w:val="0"/>
          <w:marTop w:val="0"/>
          <w:marBottom w:val="0"/>
          <w:divBdr>
            <w:top w:val="none" w:sz="0" w:space="0" w:color="auto"/>
            <w:left w:val="none" w:sz="0" w:space="0" w:color="auto"/>
            <w:bottom w:val="none" w:sz="0" w:space="0" w:color="auto"/>
            <w:right w:val="none" w:sz="0" w:space="0" w:color="auto"/>
          </w:divBdr>
        </w:div>
        <w:div w:id="1021055952">
          <w:marLeft w:val="0"/>
          <w:marRight w:val="0"/>
          <w:marTop w:val="0"/>
          <w:marBottom w:val="0"/>
          <w:divBdr>
            <w:top w:val="none" w:sz="0" w:space="0" w:color="auto"/>
            <w:left w:val="none" w:sz="0" w:space="0" w:color="auto"/>
            <w:bottom w:val="none" w:sz="0" w:space="0" w:color="auto"/>
            <w:right w:val="none" w:sz="0" w:space="0" w:color="auto"/>
          </w:divBdr>
        </w:div>
        <w:div w:id="1062370750">
          <w:marLeft w:val="0"/>
          <w:marRight w:val="0"/>
          <w:marTop w:val="0"/>
          <w:marBottom w:val="0"/>
          <w:divBdr>
            <w:top w:val="none" w:sz="0" w:space="0" w:color="auto"/>
            <w:left w:val="none" w:sz="0" w:space="0" w:color="auto"/>
            <w:bottom w:val="none" w:sz="0" w:space="0" w:color="auto"/>
            <w:right w:val="none" w:sz="0" w:space="0" w:color="auto"/>
          </w:divBdr>
        </w:div>
        <w:div w:id="1109591467">
          <w:marLeft w:val="0"/>
          <w:marRight w:val="0"/>
          <w:marTop w:val="0"/>
          <w:marBottom w:val="0"/>
          <w:divBdr>
            <w:top w:val="none" w:sz="0" w:space="0" w:color="auto"/>
            <w:left w:val="none" w:sz="0" w:space="0" w:color="auto"/>
            <w:bottom w:val="none" w:sz="0" w:space="0" w:color="auto"/>
            <w:right w:val="none" w:sz="0" w:space="0" w:color="auto"/>
          </w:divBdr>
        </w:div>
        <w:div w:id="1209756437">
          <w:marLeft w:val="0"/>
          <w:marRight w:val="0"/>
          <w:marTop w:val="0"/>
          <w:marBottom w:val="0"/>
          <w:divBdr>
            <w:top w:val="none" w:sz="0" w:space="0" w:color="auto"/>
            <w:left w:val="none" w:sz="0" w:space="0" w:color="auto"/>
            <w:bottom w:val="none" w:sz="0" w:space="0" w:color="auto"/>
            <w:right w:val="none" w:sz="0" w:space="0" w:color="auto"/>
          </w:divBdr>
        </w:div>
        <w:div w:id="1342199386">
          <w:marLeft w:val="0"/>
          <w:marRight w:val="0"/>
          <w:marTop w:val="0"/>
          <w:marBottom w:val="0"/>
          <w:divBdr>
            <w:top w:val="none" w:sz="0" w:space="0" w:color="auto"/>
            <w:left w:val="none" w:sz="0" w:space="0" w:color="auto"/>
            <w:bottom w:val="none" w:sz="0" w:space="0" w:color="auto"/>
            <w:right w:val="none" w:sz="0" w:space="0" w:color="auto"/>
          </w:divBdr>
        </w:div>
        <w:div w:id="1384451925">
          <w:marLeft w:val="0"/>
          <w:marRight w:val="0"/>
          <w:marTop w:val="0"/>
          <w:marBottom w:val="0"/>
          <w:divBdr>
            <w:top w:val="none" w:sz="0" w:space="0" w:color="auto"/>
            <w:left w:val="none" w:sz="0" w:space="0" w:color="auto"/>
            <w:bottom w:val="none" w:sz="0" w:space="0" w:color="auto"/>
            <w:right w:val="none" w:sz="0" w:space="0" w:color="auto"/>
          </w:divBdr>
        </w:div>
        <w:div w:id="1404987956">
          <w:marLeft w:val="0"/>
          <w:marRight w:val="0"/>
          <w:marTop w:val="0"/>
          <w:marBottom w:val="0"/>
          <w:divBdr>
            <w:top w:val="none" w:sz="0" w:space="0" w:color="auto"/>
            <w:left w:val="none" w:sz="0" w:space="0" w:color="auto"/>
            <w:bottom w:val="none" w:sz="0" w:space="0" w:color="auto"/>
            <w:right w:val="none" w:sz="0" w:space="0" w:color="auto"/>
          </w:divBdr>
        </w:div>
        <w:div w:id="1415468122">
          <w:marLeft w:val="0"/>
          <w:marRight w:val="0"/>
          <w:marTop w:val="0"/>
          <w:marBottom w:val="0"/>
          <w:divBdr>
            <w:top w:val="none" w:sz="0" w:space="0" w:color="auto"/>
            <w:left w:val="none" w:sz="0" w:space="0" w:color="auto"/>
            <w:bottom w:val="none" w:sz="0" w:space="0" w:color="auto"/>
            <w:right w:val="none" w:sz="0" w:space="0" w:color="auto"/>
          </w:divBdr>
        </w:div>
        <w:div w:id="1502158719">
          <w:marLeft w:val="0"/>
          <w:marRight w:val="0"/>
          <w:marTop w:val="0"/>
          <w:marBottom w:val="0"/>
          <w:divBdr>
            <w:top w:val="none" w:sz="0" w:space="0" w:color="auto"/>
            <w:left w:val="none" w:sz="0" w:space="0" w:color="auto"/>
            <w:bottom w:val="none" w:sz="0" w:space="0" w:color="auto"/>
            <w:right w:val="none" w:sz="0" w:space="0" w:color="auto"/>
          </w:divBdr>
        </w:div>
        <w:div w:id="1510364912">
          <w:marLeft w:val="0"/>
          <w:marRight w:val="0"/>
          <w:marTop w:val="0"/>
          <w:marBottom w:val="0"/>
          <w:divBdr>
            <w:top w:val="none" w:sz="0" w:space="0" w:color="auto"/>
            <w:left w:val="none" w:sz="0" w:space="0" w:color="auto"/>
            <w:bottom w:val="none" w:sz="0" w:space="0" w:color="auto"/>
            <w:right w:val="none" w:sz="0" w:space="0" w:color="auto"/>
          </w:divBdr>
        </w:div>
        <w:div w:id="1517117397">
          <w:marLeft w:val="0"/>
          <w:marRight w:val="0"/>
          <w:marTop w:val="0"/>
          <w:marBottom w:val="0"/>
          <w:divBdr>
            <w:top w:val="none" w:sz="0" w:space="0" w:color="auto"/>
            <w:left w:val="none" w:sz="0" w:space="0" w:color="auto"/>
            <w:bottom w:val="none" w:sz="0" w:space="0" w:color="auto"/>
            <w:right w:val="none" w:sz="0" w:space="0" w:color="auto"/>
          </w:divBdr>
        </w:div>
        <w:div w:id="1520385839">
          <w:marLeft w:val="0"/>
          <w:marRight w:val="0"/>
          <w:marTop w:val="0"/>
          <w:marBottom w:val="0"/>
          <w:divBdr>
            <w:top w:val="none" w:sz="0" w:space="0" w:color="auto"/>
            <w:left w:val="none" w:sz="0" w:space="0" w:color="auto"/>
            <w:bottom w:val="none" w:sz="0" w:space="0" w:color="auto"/>
            <w:right w:val="none" w:sz="0" w:space="0" w:color="auto"/>
          </w:divBdr>
        </w:div>
        <w:div w:id="1631284936">
          <w:marLeft w:val="0"/>
          <w:marRight w:val="0"/>
          <w:marTop w:val="0"/>
          <w:marBottom w:val="0"/>
          <w:divBdr>
            <w:top w:val="none" w:sz="0" w:space="0" w:color="auto"/>
            <w:left w:val="none" w:sz="0" w:space="0" w:color="auto"/>
            <w:bottom w:val="none" w:sz="0" w:space="0" w:color="auto"/>
            <w:right w:val="none" w:sz="0" w:space="0" w:color="auto"/>
          </w:divBdr>
        </w:div>
        <w:div w:id="1646886886">
          <w:marLeft w:val="0"/>
          <w:marRight w:val="0"/>
          <w:marTop w:val="0"/>
          <w:marBottom w:val="0"/>
          <w:divBdr>
            <w:top w:val="none" w:sz="0" w:space="0" w:color="auto"/>
            <w:left w:val="none" w:sz="0" w:space="0" w:color="auto"/>
            <w:bottom w:val="none" w:sz="0" w:space="0" w:color="auto"/>
            <w:right w:val="none" w:sz="0" w:space="0" w:color="auto"/>
          </w:divBdr>
        </w:div>
        <w:div w:id="1820607372">
          <w:marLeft w:val="0"/>
          <w:marRight w:val="0"/>
          <w:marTop w:val="0"/>
          <w:marBottom w:val="0"/>
          <w:divBdr>
            <w:top w:val="none" w:sz="0" w:space="0" w:color="auto"/>
            <w:left w:val="none" w:sz="0" w:space="0" w:color="auto"/>
            <w:bottom w:val="none" w:sz="0" w:space="0" w:color="auto"/>
            <w:right w:val="none" w:sz="0" w:space="0" w:color="auto"/>
          </w:divBdr>
        </w:div>
        <w:div w:id="1829442656">
          <w:marLeft w:val="0"/>
          <w:marRight w:val="0"/>
          <w:marTop w:val="0"/>
          <w:marBottom w:val="0"/>
          <w:divBdr>
            <w:top w:val="none" w:sz="0" w:space="0" w:color="auto"/>
            <w:left w:val="none" w:sz="0" w:space="0" w:color="auto"/>
            <w:bottom w:val="none" w:sz="0" w:space="0" w:color="auto"/>
            <w:right w:val="none" w:sz="0" w:space="0" w:color="auto"/>
          </w:divBdr>
        </w:div>
        <w:div w:id="1899314571">
          <w:marLeft w:val="0"/>
          <w:marRight w:val="0"/>
          <w:marTop w:val="0"/>
          <w:marBottom w:val="0"/>
          <w:divBdr>
            <w:top w:val="none" w:sz="0" w:space="0" w:color="auto"/>
            <w:left w:val="none" w:sz="0" w:space="0" w:color="auto"/>
            <w:bottom w:val="none" w:sz="0" w:space="0" w:color="auto"/>
            <w:right w:val="none" w:sz="0" w:space="0" w:color="auto"/>
          </w:divBdr>
        </w:div>
        <w:div w:id="2006198308">
          <w:marLeft w:val="0"/>
          <w:marRight w:val="0"/>
          <w:marTop w:val="0"/>
          <w:marBottom w:val="0"/>
          <w:divBdr>
            <w:top w:val="none" w:sz="0" w:space="0" w:color="auto"/>
            <w:left w:val="none" w:sz="0" w:space="0" w:color="auto"/>
            <w:bottom w:val="none" w:sz="0" w:space="0" w:color="auto"/>
            <w:right w:val="none" w:sz="0" w:space="0" w:color="auto"/>
          </w:divBdr>
        </w:div>
      </w:divsChild>
    </w:div>
    <w:div w:id="775293711">
      <w:bodyDiv w:val="1"/>
      <w:marLeft w:val="0"/>
      <w:marRight w:val="0"/>
      <w:marTop w:val="0"/>
      <w:marBottom w:val="0"/>
      <w:divBdr>
        <w:top w:val="none" w:sz="0" w:space="0" w:color="auto"/>
        <w:left w:val="none" w:sz="0" w:space="0" w:color="auto"/>
        <w:bottom w:val="none" w:sz="0" w:space="0" w:color="auto"/>
        <w:right w:val="none" w:sz="0" w:space="0" w:color="auto"/>
      </w:divBdr>
    </w:div>
    <w:div w:id="781732074">
      <w:bodyDiv w:val="1"/>
      <w:marLeft w:val="0"/>
      <w:marRight w:val="0"/>
      <w:marTop w:val="0"/>
      <w:marBottom w:val="0"/>
      <w:divBdr>
        <w:top w:val="none" w:sz="0" w:space="0" w:color="auto"/>
        <w:left w:val="none" w:sz="0" w:space="0" w:color="auto"/>
        <w:bottom w:val="none" w:sz="0" w:space="0" w:color="auto"/>
        <w:right w:val="none" w:sz="0" w:space="0" w:color="auto"/>
      </w:divBdr>
    </w:div>
    <w:div w:id="795224353">
      <w:bodyDiv w:val="1"/>
      <w:marLeft w:val="0"/>
      <w:marRight w:val="0"/>
      <w:marTop w:val="0"/>
      <w:marBottom w:val="0"/>
      <w:divBdr>
        <w:top w:val="none" w:sz="0" w:space="0" w:color="auto"/>
        <w:left w:val="none" w:sz="0" w:space="0" w:color="auto"/>
        <w:bottom w:val="none" w:sz="0" w:space="0" w:color="auto"/>
        <w:right w:val="none" w:sz="0" w:space="0" w:color="auto"/>
      </w:divBdr>
    </w:div>
    <w:div w:id="841626563">
      <w:bodyDiv w:val="1"/>
      <w:marLeft w:val="0"/>
      <w:marRight w:val="0"/>
      <w:marTop w:val="0"/>
      <w:marBottom w:val="0"/>
      <w:divBdr>
        <w:top w:val="none" w:sz="0" w:space="0" w:color="auto"/>
        <w:left w:val="none" w:sz="0" w:space="0" w:color="auto"/>
        <w:bottom w:val="none" w:sz="0" w:space="0" w:color="auto"/>
        <w:right w:val="none" w:sz="0" w:space="0" w:color="auto"/>
      </w:divBdr>
    </w:div>
    <w:div w:id="842549503">
      <w:bodyDiv w:val="1"/>
      <w:marLeft w:val="0"/>
      <w:marRight w:val="0"/>
      <w:marTop w:val="0"/>
      <w:marBottom w:val="0"/>
      <w:divBdr>
        <w:top w:val="none" w:sz="0" w:space="0" w:color="auto"/>
        <w:left w:val="none" w:sz="0" w:space="0" w:color="auto"/>
        <w:bottom w:val="none" w:sz="0" w:space="0" w:color="auto"/>
        <w:right w:val="none" w:sz="0" w:space="0" w:color="auto"/>
      </w:divBdr>
    </w:div>
    <w:div w:id="895353631">
      <w:bodyDiv w:val="1"/>
      <w:marLeft w:val="0"/>
      <w:marRight w:val="0"/>
      <w:marTop w:val="0"/>
      <w:marBottom w:val="0"/>
      <w:divBdr>
        <w:top w:val="none" w:sz="0" w:space="0" w:color="auto"/>
        <w:left w:val="none" w:sz="0" w:space="0" w:color="auto"/>
        <w:bottom w:val="none" w:sz="0" w:space="0" w:color="auto"/>
        <w:right w:val="none" w:sz="0" w:space="0" w:color="auto"/>
      </w:divBdr>
      <w:divsChild>
        <w:div w:id="131484358">
          <w:marLeft w:val="0"/>
          <w:marRight w:val="0"/>
          <w:marTop w:val="0"/>
          <w:marBottom w:val="0"/>
          <w:divBdr>
            <w:top w:val="none" w:sz="0" w:space="0" w:color="auto"/>
            <w:left w:val="none" w:sz="0" w:space="0" w:color="auto"/>
            <w:bottom w:val="none" w:sz="0" w:space="0" w:color="auto"/>
            <w:right w:val="none" w:sz="0" w:space="0" w:color="auto"/>
          </w:divBdr>
        </w:div>
        <w:div w:id="272905137">
          <w:marLeft w:val="0"/>
          <w:marRight w:val="0"/>
          <w:marTop w:val="0"/>
          <w:marBottom w:val="0"/>
          <w:divBdr>
            <w:top w:val="none" w:sz="0" w:space="0" w:color="auto"/>
            <w:left w:val="none" w:sz="0" w:space="0" w:color="auto"/>
            <w:bottom w:val="none" w:sz="0" w:space="0" w:color="auto"/>
            <w:right w:val="none" w:sz="0" w:space="0" w:color="auto"/>
          </w:divBdr>
        </w:div>
        <w:div w:id="372461212">
          <w:marLeft w:val="0"/>
          <w:marRight w:val="0"/>
          <w:marTop w:val="0"/>
          <w:marBottom w:val="0"/>
          <w:divBdr>
            <w:top w:val="none" w:sz="0" w:space="0" w:color="auto"/>
            <w:left w:val="none" w:sz="0" w:space="0" w:color="auto"/>
            <w:bottom w:val="none" w:sz="0" w:space="0" w:color="auto"/>
            <w:right w:val="none" w:sz="0" w:space="0" w:color="auto"/>
          </w:divBdr>
        </w:div>
        <w:div w:id="404913255">
          <w:marLeft w:val="0"/>
          <w:marRight w:val="0"/>
          <w:marTop w:val="0"/>
          <w:marBottom w:val="0"/>
          <w:divBdr>
            <w:top w:val="none" w:sz="0" w:space="0" w:color="auto"/>
            <w:left w:val="none" w:sz="0" w:space="0" w:color="auto"/>
            <w:bottom w:val="none" w:sz="0" w:space="0" w:color="auto"/>
            <w:right w:val="none" w:sz="0" w:space="0" w:color="auto"/>
          </w:divBdr>
        </w:div>
        <w:div w:id="634721112">
          <w:marLeft w:val="0"/>
          <w:marRight w:val="0"/>
          <w:marTop w:val="0"/>
          <w:marBottom w:val="0"/>
          <w:divBdr>
            <w:top w:val="none" w:sz="0" w:space="0" w:color="auto"/>
            <w:left w:val="none" w:sz="0" w:space="0" w:color="auto"/>
            <w:bottom w:val="none" w:sz="0" w:space="0" w:color="auto"/>
            <w:right w:val="none" w:sz="0" w:space="0" w:color="auto"/>
          </w:divBdr>
        </w:div>
        <w:div w:id="759790616">
          <w:marLeft w:val="0"/>
          <w:marRight w:val="0"/>
          <w:marTop w:val="0"/>
          <w:marBottom w:val="0"/>
          <w:divBdr>
            <w:top w:val="none" w:sz="0" w:space="0" w:color="auto"/>
            <w:left w:val="none" w:sz="0" w:space="0" w:color="auto"/>
            <w:bottom w:val="none" w:sz="0" w:space="0" w:color="auto"/>
            <w:right w:val="none" w:sz="0" w:space="0" w:color="auto"/>
          </w:divBdr>
        </w:div>
        <w:div w:id="772171808">
          <w:marLeft w:val="0"/>
          <w:marRight w:val="0"/>
          <w:marTop w:val="0"/>
          <w:marBottom w:val="0"/>
          <w:divBdr>
            <w:top w:val="none" w:sz="0" w:space="0" w:color="auto"/>
            <w:left w:val="none" w:sz="0" w:space="0" w:color="auto"/>
            <w:bottom w:val="none" w:sz="0" w:space="0" w:color="auto"/>
            <w:right w:val="none" w:sz="0" w:space="0" w:color="auto"/>
          </w:divBdr>
        </w:div>
        <w:div w:id="962003927">
          <w:marLeft w:val="0"/>
          <w:marRight w:val="0"/>
          <w:marTop w:val="0"/>
          <w:marBottom w:val="0"/>
          <w:divBdr>
            <w:top w:val="none" w:sz="0" w:space="0" w:color="auto"/>
            <w:left w:val="none" w:sz="0" w:space="0" w:color="auto"/>
            <w:bottom w:val="none" w:sz="0" w:space="0" w:color="auto"/>
            <w:right w:val="none" w:sz="0" w:space="0" w:color="auto"/>
          </w:divBdr>
        </w:div>
        <w:div w:id="1310207410">
          <w:marLeft w:val="0"/>
          <w:marRight w:val="0"/>
          <w:marTop w:val="0"/>
          <w:marBottom w:val="0"/>
          <w:divBdr>
            <w:top w:val="none" w:sz="0" w:space="0" w:color="auto"/>
            <w:left w:val="none" w:sz="0" w:space="0" w:color="auto"/>
            <w:bottom w:val="none" w:sz="0" w:space="0" w:color="auto"/>
            <w:right w:val="none" w:sz="0" w:space="0" w:color="auto"/>
          </w:divBdr>
        </w:div>
        <w:div w:id="1395080724">
          <w:marLeft w:val="0"/>
          <w:marRight w:val="0"/>
          <w:marTop w:val="0"/>
          <w:marBottom w:val="0"/>
          <w:divBdr>
            <w:top w:val="none" w:sz="0" w:space="0" w:color="auto"/>
            <w:left w:val="none" w:sz="0" w:space="0" w:color="auto"/>
            <w:bottom w:val="none" w:sz="0" w:space="0" w:color="auto"/>
            <w:right w:val="none" w:sz="0" w:space="0" w:color="auto"/>
          </w:divBdr>
        </w:div>
        <w:div w:id="1538200374">
          <w:marLeft w:val="0"/>
          <w:marRight w:val="0"/>
          <w:marTop w:val="0"/>
          <w:marBottom w:val="0"/>
          <w:divBdr>
            <w:top w:val="none" w:sz="0" w:space="0" w:color="auto"/>
            <w:left w:val="none" w:sz="0" w:space="0" w:color="auto"/>
            <w:bottom w:val="none" w:sz="0" w:space="0" w:color="auto"/>
            <w:right w:val="none" w:sz="0" w:space="0" w:color="auto"/>
          </w:divBdr>
        </w:div>
        <w:div w:id="1607696113">
          <w:marLeft w:val="0"/>
          <w:marRight w:val="0"/>
          <w:marTop w:val="0"/>
          <w:marBottom w:val="0"/>
          <w:divBdr>
            <w:top w:val="none" w:sz="0" w:space="0" w:color="auto"/>
            <w:left w:val="none" w:sz="0" w:space="0" w:color="auto"/>
            <w:bottom w:val="none" w:sz="0" w:space="0" w:color="auto"/>
            <w:right w:val="none" w:sz="0" w:space="0" w:color="auto"/>
          </w:divBdr>
        </w:div>
      </w:divsChild>
    </w:div>
    <w:div w:id="974139533">
      <w:bodyDiv w:val="1"/>
      <w:marLeft w:val="0"/>
      <w:marRight w:val="0"/>
      <w:marTop w:val="0"/>
      <w:marBottom w:val="0"/>
      <w:divBdr>
        <w:top w:val="none" w:sz="0" w:space="0" w:color="auto"/>
        <w:left w:val="none" w:sz="0" w:space="0" w:color="auto"/>
        <w:bottom w:val="none" w:sz="0" w:space="0" w:color="auto"/>
        <w:right w:val="none" w:sz="0" w:space="0" w:color="auto"/>
      </w:divBdr>
    </w:div>
    <w:div w:id="1003164912">
      <w:bodyDiv w:val="1"/>
      <w:marLeft w:val="0"/>
      <w:marRight w:val="0"/>
      <w:marTop w:val="0"/>
      <w:marBottom w:val="0"/>
      <w:divBdr>
        <w:top w:val="none" w:sz="0" w:space="0" w:color="auto"/>
        <w:left w:val="none" w:sz="0" w:space="0" w:color="auto"/>
        <w:bottom w:val="none" w:sz="0" w:space="0" w:color="auto"/>
        <w:right w:val="none" w:sz="0" w:space="0" w:color="auto"/>
      </w:divBdr>
    </w:div>
    <w:div w:id="1081371604">
      <w:bodyDiv w:val="1"/>
      <w:marLeft w:val="0"/>
      <w:marRight w:val="0"/>
      <w:marTop w:val="0"/>
      <w:marBottom w:val="0"/>
      <w:divBdr>
        <w:top w:val="none" w:sz="0" w:space="0" w:color="auto"/>
        <w:left w:val="none" w:sz="0" w:space="0" w:color="auto"/>
        <w:bottom w:val="none" w:sz="0" w:space="0" w:color="auto"/>
        <w:right w:val="none" w:sz="0" w:space="0" w:color="auto"/>
      </w:divBdr>
    </w:div>
    <w:div w:id="1108500798">
      <w:bodyDiv w:val="1"/>
      <w:marLeft w:val="0"/>
      <w:marRight w:val="0"/>
      <w:marTop w:val="0"/>
      <w:marBottom w:val="0"/>
      <w:divBdr>
        <w:top w:val="none" w:sz="0" w:space="0" w:color="auto"/>
        <w:left w:val="none" w:sz="0" w:space="0" w:color="auto"/>
        <w:bottom w:val="none" w:sz="0" w:space="0" w:color="auto"/>
        <w:right w:val="none" w:sz="0" w:space="0" w:color="auto"/>
      </w:divBdr>
    </w:div>
    <w:div w:id="1141994184">
      <w:bodyDiv w:val="1"/>
      <w:marLeft w:val="0"/>
      <w:marRight w:val="0"/>
      <w:marTop w:val="0"/>
      <w:marBottom w:val="0"/>
      <w:divBdr>
        <w:top w:val="none" w:sz="0" w:space="0" w:color="auto"/>
        <w:left w:val="none" w:sz="0" w:space="0" w:color="auto"/>
        <w:bottom w:val="none" w:sz="0" w:space="0" w:color="auto"/>
        <w:right w:val="none" w:sz="0" w:space="0" w:color="auto"/>
      </w:divBdr>
    </w:div>
    <w:div w:id="1143886338">
      <w:bodyDiv w:val="1"/>
      <w:marLeft w:val="0"/>
      <w:marRight w:val="0"/>
      <w:marTop w:val="0"/>
      <w:marBottom w:val="0"/>
      <w:divBdr>
        <w:top w:val="none" w:sz="0" w:space="0" w:color="auto"/>
        <w:left w:val="none" w:sz="0" w:space="0" w:color="auto"/>
        <w:bottom w:val="none" w:sz="0" w:space="0" w:color="auto"/>
        <w:right w:val="none" w:sz="0" w:space="0" w:color="auto"/>
      </w:divBdr>
    </w:div>
    <w:div w:id="1147671783">
      <w:bodyDiv w:val="1"/>
      <w:marLeft w:val="0"/>
      <w:marRight w:val="0"/>
      <w:marTop w:val="0"/>
      <w:marBottom w:val="0"/>
      <w:divBdr>
        <w:top w:val="none" w:sz="0" w:space="0" w:color="auto"/>
        <w:left w:val="none" w:sz="0" w:space="0" w:color="auto"/>
        <w:bottom w:val="none" w:sz="0" w:space="0" w:color="auto"/>
        <w:right w:val="none" w:sz="0" w:space="0" w:color="auto"/>
      </w:divBdr>
    </w:div>
    <w:div w:id="1166630542">
      <w:bodyDiv w:val="1"/>
      <w:marLeft w:val="0"/>
      <w:marRight w:val="0"/>
      <w:marTop w:val="0"/>
      <w:marBottom w:val="0"/>
      <w:divBdr>
        <w:top w:val="none" w:sz="0" w:space="0" w:color="auto"/>
        <w:left w:val="none" w:sz="0" w:space="0" w:color="auto"/>
        <w:bottom w:val="none" w:sz="0" w:space="0" w:color="auto"/>
        <w:right w:val="none" w:sz="0" w:space="0" w:color="auto"/>
      </w:divBdr>
    </w:div>
    <w:div w:id="1292904784">
      <w:bodyDiv w:val="1"/>
      <w:marLeft w:val="0"/>
      <w:marRight w:val="0"/>
      <w:marTop w:val="0"/>
      <w:marBottom w:val="0"/>
      <w:divBdr>
        <w:top w:val="none" w:sz="0" w:space="0" w:color="auto"/>
        <w:left w:val="none" w:sz="0" w:space="0" w:color="auto"/>
        <w:bottom w:val="none" w:sz="0" w:space="0" w:color="auto"/>
        <w:right w:val="none" w:sz="0" w:space="0" w:color="auto"/>
      </w:divBdr>
    </w:div>
    <w:div w:id="1392465487">
      <w:bodyDiv w:val="1"/>
      <w:marLeft w:val="0"/>
      <w:marRight w:val="0"/>
      <w:marTop w:val="0"/>
      <w:marBottom w:val="0"/>
      <w:divBdr>
        <w:top w:val="none" w:sz="0" w:space="0" w:color="auto"/>
        <w:left w:val="none" w:sz="0" w:space="0" w:color="auto"/>
        <w:bottom w:val="none" w:sz="0" w:space="0" w:color="auto"/>
        <w:right w:val="none" w:sz="0" w:space="0" w:color="auto"/>
      </w:divBdr>
      <w:divsChild>
        <w:div w:id="225264533">
          <w:marLeft w:val="0"/>
          <w:marRight w:val="0"/>
          <w:marTop w:val="0"/>
          <w:marBottom w:val="0"/>
          <w:divBdr>
            <w:top w:val="none" w:sz="0" w:space="0" w:color="auto"/>
            <w:left w:val="none" w:sz="0" w:space="0" w:color="auto"/>
            <w:bottom w:val="none" w:sz="0" w:space="0" w:color="auto"/>
            <w:right w:val="none" w:sz="0" w:space="0" w:color="auto"/>
          </w:divBdr>
        </w:div>
        <w:div w:id="339621090">
          <w:marLeft w:val="0"/>
          <w:marRight w:val="0"/>
          <w:marTop w:val="0"/>
          <w:marBottom w:val="0"/>
          <w:divBdr>
            <w:top w:val="none" w:sz="0" w:space="0" w:color="auto"/>
            <w:left w:val="none" w:sz="0" w:space="0" w:color="auto"/>
            <w:bottom w:val="none" w:sz="0" w:space="0" w:color="auto"/>
            <w:right w:val="none" w:sz="0" w:space="0" w:color="auto"/>
          </w:divBdr>
        </w:div>
        <w:div w:id="386033465">
          <w:marLeft w:val="0"/>
          <w:marRight w:val="0"/>
          <w:marTop w:val="0"/>
          <w:marBottom w:val="0"/>
          <w:divBdr>
            <w:top w:val="none" w:sz="0" w:space="0" w:color="auto"/>
            <w:left w:val="none" w:sz="0" w:space="0" w:color="auto"/>
            <w:bottom w:val="none" w:sz="0" w:space="0" w:color="auto"/>
            <w:right w:val="none" w:sz="0" w:space="0" w:color="auto"/>
          </w:divBdr>
        </w:div>
        <w:div w:id="1046106665">
          <w:marLeft w:val="0"/>
          <w:marRight w:val="0"/>
          <w:marTop w:val="0"/>
          <w:marBottom w:val="0"/>
          <w:divBdr>
            <w:top w:val="none" w:sz="0" w:space="0" w:color="auto"/>
            <w:left w:val="none" w:sz="0" w:space="0" w:color="auto"/>
            <w:bottom w:val="none" w:sz="0" w:space="0" w:color="auto"/>
            <w:right w:val="none" w:sz="0" w:space="0" w:color="auto"/>
          </w:divBdr>
        </w:div>
        <w:div w:id="1573270670">
          <w:marLeft w:val="0"/>
          <w:marRight w:val="0"/>
          <w:marTop w:val="0"/>
          <w:marBottom w:val="0"/>
          <w:divBdr>
            <w:top w:val="none" w:sz="0" w:space="0" w:color="auto"/>
            <w:left w:val="none" w:sz="0" w:space="0" w:color="auto"/>
            <w:bottom w:val="none" w:sz="0" w:space="0" w:color="auto"/>
            <w:right w:val="none" w:sz="0" w:space="0" w:color="auto"/>
          </w:divBdr>
        </w:div>
        <w:div w:id="1677807412">
          <w:marLeft w:val="0"/>
          <w:marRight w:val="0"/>
          <w:marTop w:val="0"/>
          <w:marBottom w:val="0"/>
          <w:divBdr>
            <w:top w:val="none" w:sz="0" w:space="0" w:color="auto"/>
            <w:left w:val="none" w:sz="0" w:space="0" w:color="auto"/>
            <w:bottom w:val="none" w:sz="0" w:space="0" w:color="auto"/>
            <w:right w:val="none" w:sz="0" w:space="0" w:color="auto"/>
          </w:divBdr>
        </w:div>
      </w:divsChild>
    </w:div>
    <w:div w:id="1393654286">
      <w:bodyDiv w:val="1"/>
      <w:marLeft w:val="0"/>
      <w:marRight w:val="0"/>
      <w:marTop w:val="0"/>
      <w:marBottom w:val="0"/>
      <w:divBdr>
        <w:top w:val="none" w:sz="0" w:space="0" w:color="auto"/>
        <w:left w:val="none" w:sz="0" w:space="0" w:color="auto"/>
        <w:bottom w:val="none" w:sz="0" w:space="0" w:color="auto"/>
        <w:right w:val="none" w:sz="0" w:space="0" w:color="auto"/>
      </w:divBdr>
    </w:div>
    <w:div w:id="1454136224">
      <w:bodyDiv w:val="1"/>
      <w:marLeft w:val="0"/>
      <w:marRight w:val="0"/>
      <w:marTop w:val="0"/>
      <w:marBottom w:val="0"/>
      <w:divBdr>
        <w:top w:val="none" w:sz="0" w:space="0" w:color="auto"/>
        <w:left w:val="none" w:sz="0" w:space="0" w:color="auto"/>
        <w:bottom w:val="none" w:sz="0" w:space="0" w:color="auto"/>
        <w:right w:val="none" w:sz="0" w:space="0" w:color="auto"/>
      </w:divBdr>
    </w:div>
    <w:div w:id="1492796402">
      <w:bodyDiv w:val="1"/>
      <w:marLeft w:val="0"/>
      <w:marRight w:val="0"/>
      <w:marTop w:val="0"/>
      <w:marBottom w:val="0"/>
      <w:divBdr>
        <w:top w:val="none" w:sz="0" w:space="0" w:color="auto"/>
        <w:left w:val="none" w:sz="0" w:space="0" w:color="auto"/>
        <w:bottom w:val="none" w:sz="0" w:space="0" w:color="auto"/>
        <w:right w:val="none" w:sz="0" w:space="0" w:color="auto"/>
      </w:divBdr>
    </w:div>
    <w:div w:id="1569416559">
      <w:bodyDiv w:val="1"/>
      <w:marLeft w:val="0"/>
      <w:marRight w:val="0"/>
      <w:marTop w:val="0"/>
      <w:marBottom w:val="0"/>
      <w:divBdr>
        <w:top w:val="none" w:sz="0" w:space="0" w:color="auto"/>
        <w:left w:val="none" w:sz="0" w:space="0" w:color="auto"/>
        <w:bottom w:val="none" w:sz="0" w:space="0" w:color="auto"/>
        <w:right w:val="none" w:sz="0" w:space="0" w:color="auto"/>
      </w:divBdr>
    </w:div>
    <w:div w:id="1589270201">
      <w:bodyDiv w:val="1"/>
      <w:marLeft w:val="0"/>
      <w:marRight w:val="0"/>
      <w:marTop w:val="0"/>
      <w:marBottom w:val="0"/>
      <w:divBdr>
        <w:top w:val="none" w:sz="0" w:space="0" w:color="auto"/>
        <w:left w:val="none" w:sz="0" w:space="0" w:color="auto"/>
        <w:bottom w:val="none" w:sz="0" w:space="0" w:color="auto"/>
        <w:right w:val="none" w:sz="0" w:space="0" w:color="auto"/>
      </w:divBdr>
    </w:div>
    <w:div w:id="1628193599">
      <w:bodyDiv w:val="1"/>
      <w:marLeft w:val="0"/>
      <w:marRight w:val="0"/>
      <w:marTop w:val="0"/>
      <w:marBottom w:val="0"/>
      <w:divBdr>
        <w:top w:val="none" w:sz="0" w:space="0" w:color="auto"/>
        <w:left w:val="none" w:sz="0" w:space="0" w:color="auto"/>
        <w:bottom w:val="none" w:sz="0" w:space="0" w:color="auto"/>
        <w:right w:val="none" w:sz="0" w:space="0" w:color="auto"/>
      </w:divBdr>
    </w:div>
    <w:div w:id="1649241759">
      <w:bodyDiv w:val="1"/>
      <w:marLeft w:val="0"/>
      <w:marRight w:val="0"/>
      <w:marTop w:val="0"/>
      <w:marBottom w:val="0"/>
      <w:divBdr>
        <w:top w:val="none" w:sz="0" w:space="0" w:color="auto"/>
        <w:left w:val="none" w:sz="0" w:space="0" w:color="auto"/>
        <w:bottom w:val="none" w:sz="0" w:space="0" w:color="auto"/>
        <w:right w:val="none" w:sz="0" w:space="0" w:color="auto"/>
      </w:divBdr>
    </w:div>
    <w:div w:id="1688100303">
      <w:bodyDiv w:val="1"/>
      <w:marLeft w:val="0"/>
      <w:marRight w:val="0"/>
      <w:marTop w:val="0"/>
      <w:marBottom w:val="0"/>
      <w:divBdr>
        <w:top w:val="none" w:sz="0" w:space="0" w:color="auto"/>
        <w:left w:val="none" w:sz="0" w:space="0" w:color="auto"/>
        <w:bottom w:val="none" w:sz="0" w:space="0" w:color="auto"/>
        <w:right w:val="none" w:sz="0" w:space="0" w:color="auto"/>
      </w:divBdr>
    </w:div>
    <w:div w:id="1720015438">
      <w:bodyDiv w:val="1"/>
      <w:marLeft w:val="0"/>
      <w:marRight w:val="0"/>
      <w:marTop w:val="0"/>
      <w:marBottom w:val="0"/>
      <w:divBdr>
        <w:top w:val="none" w:sz="0" w:space="0" w:color="auto"/>
        <w:left w:val="none" w:sz="0" w:space="0" w:color="auto"/>
        <w:bottom w:val="none" w:sz="0" w:space="0" w:color="auto"/>
        <w:right w:val="none" w:sz="0" w:space="0" w:color="auto"/>
      </w:divBdr>
    </w:div>
    <w:div w:id="1838033262">
      <w:bodyDiv w:val="1"/>
      <w:marLeft w:val="0"/>
      <w:marRight w:val="0"/>
      <w:marTop w:val="0"/>
      <w:marBottom w:val="0"/>
      <w:divBdr>
        <w:top w:val="none" w:sz="0" w:space="0" w:color="auto"/>
        <w:left w:val="none" w:sz="0" w:space="0" w:color="auto"/>
        <w:bottom w:val="none" w:sz="0" w:space="0" w:color="auto"/>
        <w:right w:val="none" w:sz="0" w:space="0" w:color="auto"/>
      </w:divBdr>
    </w:div>
    <w:div w:id="1856190384">
      <w:bodyDiv w:val="1"/>
      <w:marLeft w:val="0"/>
      <w:marRight w:val="0"/>
      <w:marTop w:val="0"/>
      <w:marBottom w:val="0"/>
      <w:divBdr>
        <w:top w:val="none" w:sz="0" w:space="0" w:color="auto"/>
        <w:left w:val="none" w:sz="0" w:space="0" w:color="auto"/>
        <w:bottom w:val="none" w:sz="0" w:space="0" w:color="auto"/>
        <w:right w:val="none" w:sz="0" w:space="0" w:color="auto"/>
      </w:divBdr>
    </w:div>
    <w:div w:id="1863281577">
      <w:bodyDiv w:val="1"/>
      <w:marLeft w:val="0"/>
      <w:marRight w:val="0"/>
      <w:marTop w:val="0"/>
      <w:marBottom w:val="0"/>
      <w:divBdr>
        <w:top w:val="none" w:sz="0" w:space="0" w:color="auto"/>
        <w:left w:val="none" w:sz="0" w:space="0" w:color="auto"/>
        <w:bottom w:val="none" w:sz="0" w:space="0" w:color="auto"/>
        <w:right w:val="none" w:sz="0" w:space="0" w:color="auto"/>
      </w:divBdr>
    </w:div>
    <w:div w:id="1893613245">
      <w:bodyDiv w:val="1"/>
      <w:marLeft w:val="0"/>
      <w:marRight w:val="0"/>
      <w:marTop w:val="0"/>
      <w:marBottom w:val="0"/>
      <w:divBdr>
        <w:top w:val="none" w:sz="0" w:space="0" w:color="auto"/>
        <w:left w:val="none" w:sz="0" w:space="0" w:color="auto"/>
        <w:bottom w:val="none" w:sz="0" w:space="0" w:color="auto"/>
        <w:right w:val="none" w:sz="0" w:space="0" w:color="auto"/>
      </w:divBdr>
    </w:div>
    <w:div w:id="1898858362">
      <w:bodyDiv w:val="1"/>
      <w:marLeft w:val="0"/>
      <w:marRight w:val="0"/>
      <w:marTop w:val="0"/>
      <w:marBottom w:val="0"/>
      <w:divBdr>
        <w:top w:val="none" w:sz="0" w:space="0" w:color="auto"/>
        <w:left w:val="none" w:sz="0" w:space="0" w:color="auto"/>
        <w:bottom w:val="none" w:sz="0" w:space="0" w:color="auto"/>
        <w:right w:val="none" w:sz="0" w:space="0" w:color="auto"/>
      </w:divBdr>
    </w:div>
    <w:div w:id="1904290879">
      <w:bodyDiv w:val="1"/>
      <w:marLeft w:val="0"/>
      <w:marRight w:val="0"/>
      <w:marTop w:val="0"/>
      <w:marBottom w:val="0"/>
      <w:divBdr>
        <w:top w:val="none" w:sz="0" w:space="0" w:color="auto"/>
        <w:left w:val="none" w:sz="0" w:space="0" w:color="auto"/>
        <w:bottom w:val="none" w:sz="0" w:space="0" w:color="auto"/>
        <w:right w:val="none" w:sz="0" w:space="0" w:color="auto"/>
      </w:divBdr>
    </w:div>
    <w:div w:id="1907254147">
      <w:bodyDiv w:val="1"/>
      <w:marLeft w:val="0"/>
      <w:marRight w:val="0"/>
      <w:marTop w:val="0"/>
      <w:marBottom w:val="0"/>
      <w:divBdr>
        <w:top w:val="none" w:sz="0" w:space="0" w:color="auto"/>
        <w:left w:val="none" w:sz="0" w:space="0" w:color="auto"/>
        <w:bottom w:val="none" w:sz="0" w:space="0" w:color="auto"/>
        <w:right w:val="none" w:sz="0" w:space="0" w:color="auto"/>
      </w:divBdr>
    </w:div>
    <w:div w:id="1924340352">
      <w:bodyDiv w:val="1"/>
      <w:marLeft w:val="0"/>
      <w:marRight w:val="0"/>
      <w:marTop w:val="0"/>
      <w:marBottom w:val="0"/>
      <w:divBdr>
        <w:top w:val="none" w:sz="0" w:space="0" w:color="auto"/>
        <w:left w:val="none" w:sz="0" w:space="0" w:color="auto"/>
        <w:bottom w:val="none" w:sz="0" w:space="0" w:color="auto"/>
        <w:right w:val="none" w:sz="0" w:space="0" w:color="auto"/>
      </w:divBdr>
    </w:div>
    <w:div w:id="1948728718">
      <w:bodyDiv w:val="1"/>
      <w:marLeft w:val="0"/>
      <w:marRight w:val="0"/>
      <w:marTop w:val="0"/>
      <w:marBottom w:val="0"/>
      <w:divBdr>
        <w:top w:val="none" w:sz="0" w:space="0" w:color="auto"/>
        <w:left w:val="none" w:sz="0" w:space="0" w:color="auto"/>
        <w:bottom w:val="none" w:sz="0" w:space="0" w:color="auto"/>
        <w:right w:val="none" w:sz="0" w:space="0" w:color="auto"/>
      </w:divBdr>
    </w:div>
    <w:div w:id="1953051523">
      <w:bodyDiv w:val="1"/>
      <w:marLeft w:val="0"/>
      <w:marRight w:val="0"/>
      <w:marTop w:val="0"/>
      <w:marBottom w:val="0"/>
      <w:divBdr>
        <w:top w:val="none" w:sz="0" w:space="0" w:color="auto"/>
        <w:left w:val="none" w:sz="0" w:space="0" w:color="auto"/>
        <w:bottom w:val="none" w:sz="0" w:space="0" w:color="auto"/>
        <w:right w:val="none" w:sz="0" w:space="0" w:color="auto"/>
      </w:divBdr>
    </w:div>
    <w:div w:id="200601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rudbeckia@rudbeckia.sk" TargetMode="Externa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E78232-F102-4E92-9332-A60CB43A1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1758</TotalTime>
  <Pages>12</Pages>
  <Words>6201</Words>
  <Characters>35351</Characters>
  <Application>Microsoft Office Word</Application>
  <DocSecurity>0</DocSecurity>
  <Lines>294</Lines>
  <Paragraphs>82</Paragraphs>
  <ScaleCrop>false</ScaleCrop>
  <HeadingPairs>
    <vt:vector size="2" baseType="variant">
      <vt:variant>
        <vt:lpstr>Názov</vt:lpstr>
      </vt:variant>
      <vt:variant>
        <vt:i4>1</vt:i4>
      </vt:variant>
    </vt:vector>
  </HeadingPairs>
  <TitlesOfParts>
    <vt:vector size="1" baseType="lpstr">
      <vt:lpstr/>
    </vt:vector>
  </TitlesOfParts>
  <Company>SPU v Nitre</Company>
  <LinksUpToDate>false</LinksUpToDate>
  <CharactersWithSpaces>41470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dc:creator>
  <cp:lastModifiedBy>Julka</cp:lastModifiedBy>
  <cp:revision>228</cp:revision>
  <cp:lastPrinted>2017-06-04T15:27:00Z</cp:lastPrinted>
  <dcterms:created xsi:type="dcterms:W3CDTF">2017-05-09T09:52:00Z</dcterms:created>
  <dcterms:modified xsi:type="dcterms:W3CDTF">2017-06-04T15:27:00Z</dcterms:modified>
</cp:coreProperties>
</file>